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Default="000532D1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Пояснительная  записка к учебному плану </w:t>
      </w:r>
    </w:p>
    <w:p w:rsidR="00E72E3A" w:rsidRDefault="00E72E3A" w:rsidP="00A52B88">
      <w:pPr>
        <w:spacing w:after="0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начального общего образования</w:t>
      </w:r>
    </w:p>
    <w:p w:rsidR="000532D1" w:rsidRPr="000532D1" w:rsidRDefault="000532D1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1-4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</w:t>
      </w:r>
      <w:r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70"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</w:t>
      </w:r>
      <w:r w:rsidR="00F61385">
        <w:rPr>
          <w:rFonts w:ascii="Times New Roman" w:hAnsi="Times New Roman" w:cs="Times New Roman"/>
          <w:b/>
          <w:sz w:val="28"/>
          <w:szCs w:val="28"/>
        </w:rPr>
        <w:t>1</w:t>
      </w:r>
      <w:r w:rsidR="00101EA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F61385">
        <w:rPr>
          <w:rFonts w:ascii="Times New Roman" w:hAnsi="Times New Roman" w:cs="Times New Roman"/>
          <w:b/>
          <w:sz w:val="28"/>
          <w:szCs w:val="28"/>
        </w:rPr>
        <w:t>2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32D1" w:rsidRPr="000532D1" w:rsidRDefault="000532D1" w:rsidP="00A52B8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план начальной школы МБОУ "Троицкая основная общеобразовательная школа" составлен на основе  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НОО,  базисного учебного плана, утвержденного приказом Министерства образования России (МОиН РФ № 373 от 06.10.2009) и с учетом особенности и специфики Основной образовательной программы начального  общего образования. </w:t>
      </w:r>
    </w:p>
    <w:p w:rsidR="000532D1" w:rsidRPr="000532D1" w:rsidRDefault="000532D1" w:rsidP="00A52B8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Типового положения об общеобразовательном учреждении, утверждённого постановлением Правительством РФ от 19.03.2001 №196 с изменениями и дополнениями от 10.03 2009г № 216.</w:t>
      </w:r>
    </w:p>
    <w:p w:rsidR="000532D1" w:rsidRDefault="000532D1" w:rsidP="00A52B8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Санитарно-эпидемиологических правил и нормативов </w:t>
      </w:r>
      <w:r w:rsidRPr="000532D1">
        <w:rPr>
          <w:rStyle w:val="spelle"/>
          <w:rFonts w:ascii="Times New Roman" w:eastAsia="Times New Roman" w:hAnsi="Times New Roman" w:cs="Times New Roman"/>
          <w:bCs/>
          <w:sz w:val="28"/>
          <w:szCs w:val="28"/>
        </w:rPr>
        <w:t>СанПиН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AE622C" w:rsidRPr="000532D1" w:rsidRDefault="00AE622C" w:rsidP="00A52B8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Санитарных правил СП 2.4.3648-20 "Санитарно эпидемиологические требования к организациям воспитания и обучения, отдыха и оздоровления детей и молодёжи" утверждённые Постановлением Главного государственного санитарного врача РФ от 28.09.2020г № 28. </w:t>
      </w:r>
    </w:p>
    <w:p w:rsidR="000532D1" w:rsidRPr="000532D1" w:rsidRDefault="000532D1" w:rsidP="00A52B88">
      <w:pPr>
        <w:pStyle w:val="a3"/>
        <w:spacing w:line="276" w:lineRule="auto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Приказа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    </w:t>
      </w:r>
    </w:p>
    <w:p w:rsidR="000532D1" w:rsidRPr="000532D1" w:rsidRDefault="000532D1" w:rsidP="00A52B88">
      <w:pPr>
        <w:pStyle w:val="a3"/>
        <w:spacing w:line="276" w:lineRule="auto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 Типового положения о специальном (коррекционном) образовательном учреждении для обучающихся, воспитанников с отклонениями в развитии, утвержденное Постановлением Правительства РФ от 12.03.1997 г. № 288.    Приказа Департамента образования Пермской области от 24.07.2003г. «Об утверждении региональных учебных планов С(К) учреждений (классов) для обучающихся воспитанников с отклонениями в развитии»</w:t>
      </w:r>
    </w:p>
    <w:p w:rsidR="000532D1" w:rsidRDefault="000532D1" w:rsidP="00A52B88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2D1">
        <w:rPr>
          <w:sz w:val="28"/>
          <w:szCs w:val="28"/>
        </w:rPr>
        <w:t xml:space="preserve">        Устава МБОУ «Троицкая основная общеобразовательная школа»</w:t>
      </w:r>
    </w:p>
    <w:p w:rsidR="000532D1" w:rsidRPr="000532D1" w:rsidRDefault="000532D1" w:rsidP="00A52B88">
      <w:pPr>
        <w:pStyle w:val="a5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Адаптированных образовательных программ для обучающихся с ЗПР и умственной отсталостью, соответствующих ФГОС для детей ОВЗ.</w:t>
      </w:r>
      <w:r w:rsidRPr="000532D1">
        <w:rPr>
          <w:sz w:val="28"/>
          <w:szCs w:val="28"/>
        </w:rPr>
        <w:t xml:space="preserve"> </w:t>
      </w: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финансирования, а также – распределение внеу</w:t>
      </w:r>
      <w:r>
        <w:rPr>
          <w:rFonts w:ascii="Times New Roman" w:hAnsi="Times New Roman" w:cs="Times New Roman"/>
          <w:sz w:val="28"/>
          <w:szCs w:val="28"/>
        </w:rPr>
        <w:t xml:space="preserve">рочной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занятости.</w:t>
      </w:r>
    </w:p>
    <w:p w:rsidR="000532D1" w:rsidRPr="000532D1" w:rsidRDefault="000532D1" w:rsidP="00A52B88">
      <w:pPr>
        <w:spacing w:after="0"/>
        <w:ind w:right="-1" w:firstLine="5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Обучение в 1-</w:t>
      </w:r>
      <w:r w:rsidR="008B6019">
        <w:rPr>
          <w:rFonts w:ascii="Times New Roman" w:eastAsia="Times New Roman" w:hAnsi="Times New Roman" w:cs="Times New Roman"/>
          <w:color w:val="222222"/>
          <w:sz w:val="28"/>
          <w:szCs w:val="28"/>
        </w:rPr>
        <w:t>ых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</w:t>
      </w:r>
      <w:r w:rsidR="008B6019">
        <w:rPr>
          <w:rFonts w:ascii="Times New Roman" w:eastAsia="Times New Roman" w:hAnsi="Times New Roman" w:cs="Times New Roman"/>
          <w:color w:val="222222"/>
          <w:sz w:val="28"/>
          <w:szCs w:val="28"/>
        </w:rPr>
        <w:t>ах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с соблюдением следующих дополнительных требований: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учебные занятия проводятся по 5-дневной учебной неделе в первую смену;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используется "ступенчатый" режим обучения в первом полугодии </w:t>
      </w:r>
      <w:r w:rsidR="00AE6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>(в сентябре, октябре - по 3 урока в день по 35 минут каждый, в ноябре-декабре - по 4 урока по 35 минут каждый; январь - май - по 4 урока по 4</w:t>
      </w:r>
      <w:r w:rsidR="00FC44BE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минут каждый).</w:t>
      </w:r>
    </w:p>
    <w:p w:rsidR="000532D1" w:rsidRPr="000532D1" w:rsidRDefault="000532D1" w:rsidP="00A52B88">
      <w:pPr>
        <w:spacing w:after="0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2-4 классах уроки по 4</w:t>
      </w:r>
      <w:r w:rsidR="00FC44BE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мин.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в середине учебного дня организуются динамические паузы продолжительностью не менее 40 минут;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обучение проводится без балльного оценивания знаний обучающихся и домашних заданий для учащихся 1 класса;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организуются дополнительные недельные каникулы для учащихся 1 класса в середине третьей четверти.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недельная нагрузка учащихся школы соответствует нормам, определённых </w:t>
      </w:r>
      <w:r w:rsidRPr="000532D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СанПиН 2.4.2.2821-10</w:t>
      </w:r>
      <w:r w:rsidRPr="00053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и не превышает 21 часа в первом классе, 23 часов во 2-4  классах.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 в 1 классе  33 учебные недели. Во 2-4 классах – 34 учебные недели.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 (Устав МБОУ «Троицкая ООШ»)</w:t>
      </w: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Учебный план включает две части: обязательная часть и часть, формируемая участниками образовательной деятельности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обязательную  часть учебного плана   включены следующие предметные области: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Филология (русский язык, литературное чтение, иностранный язык) 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Математика и информатика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 и естествознание (окружающий мир)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   Основы религиозной культуры и светской этики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  Искусство (Музыка, изобразительное искусство)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 Технология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  Физическая культура.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0532D1" w:rsidRPr="00745856" w:rsidRDefault="000532D1" w:rsidP="00A52B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Обучение в 1-4 классах будет осуществляться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«Школа России». На основании приказа Министерства образования Пермского края от 28.02.2012г. № СЭД – 26-01-19-131 « О введении курса ОРКСЭ с 1 сентября 2012г.» вводится учебный курс «Основы религиозных культур и светской этики»  в 4 классе 1 час в неделю. Курс предполагает выбор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учащимися и их родителями одного из 6 модулей: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этики», «Основы православной культуры». Изучение курса направлено на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саморазвитию. При планировании работы образовательным учреждением учтён выбор учащихся и их родителей (законных представителей)  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модуля «Основы </w:t>
      </w:r>
      <w:r w:rsidR="000F5688">
        <w:rPr>
          <w:rFonts w:ascii="Times New Roman" w:eastAsia="Times New Roman" w:hAnsi="Times New Roman" w:cs="Times New Roman"/>
          <w:b/>
          <w:sz w:val="28"/>
          <w:szCs w:val="28"/>
        </w:rPr>
        <w:t>мировых религиозных культур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6F92" w:rsidRPr="00745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856" w:rsidRPr="00745856">
        <w:rPr>
          <w:rFonts w:ascii="Times New Roman" w:eastAsia="Times New Roman" w:hAnsi="Times New Roman" w:cs="Times New Roman"/>
          <w:sz w:val="28"/>
          <w:szCs w:val="28"/>
        </w:rPr>
        <w:t xml:space="preserve"> В часть</w:t>
      </w:r>
      <w:r w:rsidR="00745856">
        <w:rPr>
          <w:rFonts w:ascii="Times New Roman" w:eastAsia="Times New Roman" w:hAnsi="Times New Roman" w:cs="Times New Roman"/>
          <w:sz w:val="28"/>
          <w:szCs w:val="28"/>
        </w:rPr>
        <w:t xml:space="preserve"> формируемую участниками образовательного процесса входят часы внеурочной деятельности четырёх направлений: социальное, общеинтеллектуальное, общекультурное</w:t>
      </w:r>
      <w:r w:rsidR="00F94279">
        <w:rPr>
          <w:rFonts w:ascii="Times New Roman" w:eastAsia="Times New Roman" w:hAnsi="Times New Roman" w:cs="Times New Roman"/>
          <w:sz w:val="28"/>
          <w:szCs w:val="28"/>
        </w:rPr>
        <w:t xml:space="preserve">, спортивно – оздоровительное. </w:t>
      </w:r>
    </w:p>
    <w:p w:rsidR="000532D1" w:rsidRPr="000532D1" w:rsidRDefault="000532D1" w:rsidP="00A52B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>В общих  1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-4 классах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и обучение учащихся  по адаптированным программам специал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ьного (коррекционного) обучения. Учебный план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АООП с ЗПР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аналогичный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включены общеобразовательные курсы, трудовая подготовка, 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коррекционные занятия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с психологом и логопедом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обязательные занятия по выбору, которые дополняют образовательную область «Родной язык и литература». </w:t>
      </w:r>
    </w:p>
    <w:p w:rsidR="000532D1" w:rsidRPr="000532D1" w:rsidRDefault="00F47C70" w:rsidP="00A52B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 АООП с  УО  в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учебном плане недельная нагрузка определена в соответствии с возрастными, интеллектуальными и психофизическими возможностями умственно отсталых детей, с учётом рекомендаций Министерства общего и профессиона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льного образования РФ, Министерства здравоохранения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учебного плана осуществляется в режиме 5 – дневной недели. По данному плану обучение учащихся осуществляется в специально </w:t>
      </w:r>
      <w:r w:rsidR="000F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классе. Учащимся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 АООП с УО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обследования и заключения психолого- медико- педагогической комиссии с согласия родителей, лиц их заменяющих.</w:t>
      </w:r>
    </w:p>
    <w:p w:rsidR="000532D1" w:rsidRDefault="000532D1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2D1">
        <w:rPr>
          <w:sz w:val="28"/>
          <w:szCs w:val="28"/>
        </w:rPr>
        <w:t>Учебный план состоит из общеобразовательных курсов, трудовой подготовки, коррекционной подготовки, обязательных индивидуальных и групповых коррекционных занятий. В целях коррекции отклонений в развитии моторной и рече</w:t>
      </w:r>
      <w:r w:rsidR="002A2169">
        <w:rPr>
          <w:sz w:val="28"/>
          <w:szCs w:val="28"/>
        </w:rPr>
        <w:t xml:space="preserve"> </w:t>
      </w:r>
      <w:r w:rsidRPr="000532D1">
        <w:rPr>
          <w:sz w:val="28"/>
          <w:szCs w:val="28"/>
        </w:rPr>
        <w:t xml:space="preserve">- моторной деятельности обучающихся </w:t>
      </w:r>
      <w:r w:rsidR="008A6F92">
        <w:rPr>
          <w:sz w:val="28"/>
          <w:szCs w:val="28"/>
        </w:rPr>
        <w:t xml:space="preserve">введён </w:t>
      </w:r>
      <w:r w:rsidRPr="000532D1">
        <w:rPr>
          <w:sz w:val="28"/>
          <w:szCs w:val="28"/>
        </w:rPr>
        <w:t>предмет  «</w:t>
      </w:r>
      <w:r w:rsidRPr="000532D1">
        <w:rPr>
          <w:b/>
          <w:sz w:val="28"/>
          <w:szCs w:val="28"/>
        </w:rPr>
        <w:t>Ритмика</w:t>
      </w:r>
      <w:r w:rsidRPr="000532D1">
        <w:rPr>
          <w:sz w:val="28"/>
          <w:szCs w:val="28"/>
        </w:rPr>
        <w:t xml:space="preserve">».  А также ведут  </w:t>
      </w:r>
      <w:r w:rsidR="008A6F92">
        <w:rPr>
          <w:sz w:val="28"/>
          <w:szCs w:val="28"/>
        </w:rPr>
        <w:t>коррекционную работу психолог, логопед и социальный педагог.</w:t>
      </w:r>
      <w:r w:rsidRPr="000532D1">
        <w:rPr>
          <w:sz w:val="28"/>
          <w:szCs w:val="28"/>
        </w:rPr>
        <w:t xml:space="preserve"> </w:t>
      </w:r>
      <w:r w:rsidR="00A602D0">
        <w:rPr>
          <w:sz w:val="28"/>
          <w:szCs w:val="28"/>
        </w:rPr>
        <w:t xml:space="preserve"> </w:t>
      </w:r>
    </w:p>
    <w:p w:rsidR="008A6F92" w:rsidRDefault="00E20FA3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ФГОС НОО для детей с ОВЗ разработан учебный план для обучающихся с ЗПР и умственной отсталостью</w:t>
      </w:r>
      <w:r w:rsidR="000F5688">
        <w:rPr>
          <w:sz w:val="28"/>
          <w:szCs w:val="28"/>
        </w:rPr>
        <w:t xml:space="preserve"> для 1-</w:t>
      </w:r>
      <w:r w:rsidR="00F47C70">
        <w:rPr>
          <w:sz w:val="28"/>
          <w:szCs w:val="28"/>
        </w:rPr>
        <w:t>4</w:t>
      </w:r>
      <w:r w:rsidR="0025211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на основе Примерной ОП. Учебный план </w:t>
      </w:r>
      <w:r w:rsidR="00252118">
        <w:rPr>
          <w:sz w:val="28"/>
          <w:szCs w:val="28"/>
        </w:rPr>
        <w:t xml:space="preserve"> для детей с ЗПР </w:t>
      </w:r>
      <w:r>
        <w:rPr>
          <w:sz w:val="28"/>
          <w:szCs w:val="28"/>
        </w:rPr>
        <w:t xml:space="preserve">состоит из обязательной </w:t>
      </w:r>
      <w:r>
        <w:rPr>
          <w:sz w:val="28"/>
          <w:szCs w:val="28"/>
        </w:rPr>
        <w:lastRenderedPageBreak/>
        <w:t>части и части</w:t>
      </w:r>
      <w:r w:rsidR="00252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формируемой участниками образовательного</w:t>
      </w:r>
      <w:r w:rsidR="00252118">
        <w:rPr>
          <w:sz w:val="28"/>
          <w:szCs w:val="28"/>
        </w:rPr>
        <w:t xml:space="preserve"> процесса. 2 часа отводятся на изучение родного языка и коррекцию речи. 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умственной отсталостью учебный план состоит из </w:t>
      </w:r>
      <w:r w:rsidRPr="002A2169">
        <w:rPr>
          <w:b/>
          <w:sz w:val="28"/>
          <w:szCs w:val="28"/>
        </w:rPr>
        <w:t>обязательных учебных предметов</w:t>
      </w:r>
      <w:r>
        <w:rPr>
          <w:sz w:val="28"/>
          <w:szCs w:val="28"/>
        </w:rPr>
        <w:t xml:space="preserve"> 1 класс – 21ч, 2- 4класс -</w:t>
      </w:r>
      <w:r w:rsidR="002A2169">
        <w:rPr>
          <w:sz w:val="28"/>
          <w:szCs w:val="28"/>
        </w:rPr>
        <w:t>23ч.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Речевая практика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природы и человека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Ручной труд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52118" w:rsidRDefault="002A2169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52118" w:rsidRPr="002A2169">
        <w:rPr>
          <w:b/>
          <w:sz w:val="28"/>
          <w:szCs w:val="28"/>
        </w:rPr>
        <w:t>оррекционно – развивающая область</w:t>
      </w:r>
      <w:r w:rsidR="002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1-4классы - </w:t>
      </w:r>
      <w:r w:rsidR="00252118">
        <w:rPr>
          <w:sz w:val="28"/>
          <w:szCs w:val="28"/>
        </w:rPr>
        <w:t>6ч.</w:t>
      </w:r>
      <w:r>
        <w:rPr>
          <w:sz w:val="28"/>
          <w:szCs w:val="28"/>
        </w:rPr>
        <w:t xml:space="preserve"> проводится специалистами и классным руководителем в рамках их основной деятельности. 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– полезный труд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ориентировка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2A2169" w:rsidRPr="000532D1" w:rsidRDefault="002A2169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A2169">
        <w:rPr>
          <w:b/>
          <w:sz w:val="28"/>
          <w:szCs w:val="28"/>
        </w:rPr>
        <w:t>неурочная деятельность</w:t>
      </w:r>
      <w:r>
        <w:rPr>
          <w:b/>
          <w:sz w:val="28"/>
          <w:szCs w:val="28"/>
        </w:rPr>
        <w:t xml:space="preserve"> для всех обучающихся </w:t>
      </w:r>
      <w:r>
        <w:rPr>
          <w:sz w:val="28"/>
          <w:szCs w:val="28"/>
        </w:rPr>
        <w:t xml:space="preserve"> 1- 4классов – 4 ч. распределена по  четырём направлениям: спортивно – оздоровительное, духовно – нравственное, социальное, общекультурное.  Общий объём нагрузки 1 класс – 31ч, 2-4 классы – 33 часа. </w:t>
      </w:r>
    </w:p>
    <w:p w:rsidR="000532D1" w:rsidRPr="006F22DA" w:rsidRDefault="002A2169" w:rsidP="00A52B88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22DA" w:rsidRPr="006F22DA">
        <w:rPr>
          <w:b/>
          <w:sz w:val="28"/>
          <w:szCs w:val="28"/>
        </w:rPr>
        <w:t xml:space="preserve">промежуточная аттестация </w:t>
      </w:r>
      <w:r w:rsidR="006F22DA">
        <w:rPr>
          <w:b/>
          <w:sz w:val="28"/>
          <w:szCs w:val="28"/>
        </w:rPr>
        <w:t xml:space="preserve"> </w:t>
      </w:r>
      <w:r w:rsidR="006F22DA" w:rsidRPr="006F22DA">
        <w:rPr>
          <w:sz w:val="28"/>
          <w:szCs w:val="28"/>
        </w:rPr>
        <w:t>1</w:t>
      </w:r>
      <w:r w:rsidR="006F22DA">
        <w:rPr>
          <w:sz w:val="28"/>
          <w:szCs w:val="28"/>
        </w:rPr>
        <w:t xml:space="preserve">-4 </w:t>
      </w:r>
      <w:r w:rsidR="006F22DA" w:rsidRPr="006F22DA">
        <w:rPr>
          <w:sz w:val="28"/>
          <w:szCs w:val="28"/>
        </w:rPr>
        <w:t xml:space="preserve"> класс</w:t>
      </w:r>
      <w:r w:rsidR="006F22DA">
        <w:rPr>
          <w:sz w:val="28"/>
          <w:szCs w:val="28"/>
        </w:rPr>
        <w:t xml:space="preserve">ы - русский язык, математика контрольная работа; литературное чтение   - техника чтения в мае месяце. </w:t>
      </w:r>
    </w:p>
    <w:p w:rsidR="000532D1" w:rsidRDefault="000532D1" w:rsidP="00A52B88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A52B88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2B260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основного общего образования</w:t>
      </w:r>
    </w:p>
    <w:p w:rsidR="00E72E3A" w:rsidRPr="000532D1" w:rsidRDefault="000F5688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5-</w:t>
      </w:r>
      <w:r w:rsidR="00F47C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="00E72E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классов</w:t>
      </w:r>
      <w:r w:rsidR="00E72E3A"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</w:t>
      </w:r>
      <w:r w:rsidR="00F613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1EAE">
        <w:rPr>
          <w:rFonts w:ascii="Times New Roman" w:hAnsi="Times New Roman" w:cs="Times New Roman"/>
          <w:b/>
          <w:sz w:val="28"/>
          <w:szCs w:val="28"/>
        </w:rPr>
        <w:t>202</w:t>
      </w:r>
      <w:r w:rsidR="00F61385">
        <w:rPr>
          <w:rFonts w:ascii="Times New Roman" w:hAnsi="Times New Roman" w:cs="Times New Roman"/>
          <w:b/>
          <w:sz w:val="28"/>
          <w:szCs w:val="28"/>
        </w:rPr>
        <w:t>2</w:t>
      </w:r>
      <w:r w:rsidR="00E72E3A"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E72E3A" w:rsidRDefault="00E72E3A" w:rsidP="00A52B88">
      <w:pPr>
        <w:spacing w:after="0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8421C" w:rsidRDefault="00E72E3A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Учебный план основного общего образования МБОУ «Троицкая основная </w:t>
      </w:r>
      <w:r w:rsidRPr="003205FD">
        <w:rPr>
          <w:rFonts w:eastAsia="@Arial Unicode MS"/>
          <w:bCs/>
          <w:sz w:val="28"/>
          <w:szCs w:val="28"/>
        </w:rPr>
        <w:t xml:space="preserve">общеобразовательная школа» для обучающихся 5-9 классов разработан на основе примерного учебного плана, реализующего требования ФГОС ООО                          (за основу взят 3 вариант). </w:t>
      </w:r>
    </w:p>
    <w:p w:rsidR="00F47C70" w:rsidRPr="00E72E3A" w:rsidRDefault="00F47C70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Учебный план </w:t>
      </w:r>
      <w:r w:rsidR="00A8421C"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разработан на основе: </w:t>
      </w:r>
    </w:p>
    <w:p w:rsidR="00A8421C" w:rsidRDefault="00F47C70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sz w:val="28"/>
          <w:szCs w:val="28"/>
        </w:rPr>
        <w:t xml:space="preserve"> Федерального закона № 273 от 29.12.2012г  «Об образовании в Российской Федерации».</w:t>
      </w:r>
    </w:p>
    <w:p w:rsidR="00A8421C" w:rsidRPr="00A8421C" w:rsidRDefault="00A8421C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rFonts w:eastAsia="@Arial Unicode MS"/>
          <w:bCs/>
          <w:sz w:val="28"/>
          <w:szCs w:val="28"/>
        </w:rPr>
        <w:t xml:space="preserve">Примерного учебного плана, реализующего требования ФГОС ООО                          (за основу взят </w:t>
      </w:r>
      <w:r w:rsidR="008B6019">
        <w:rPr>
          <w:rFonts w:eastAsia="@Arial Unicode MS"/>
          <w:bCs/>
          <w:sz w:val="28"/>
          <w:szCs w:val="28"/>
        </w:rPr>
        <w:t>1</w:t>
      </w:r>
      <w:r w:rsidRPr="00A8421C">
        <w:rPr>
          <w:rFonts w:eastAsia="@Arial Unicode MS"/>
          <w:bCs/>
          <w:sz w:val="28"/>
          <w:szCs w:val="28"/>
        </w:rPr>
        <w:t xml:space="preserve"> вариант). </w:t>
      </w:r>
    </w:p>
    <w:p w:rsidR="00A8421C" w:rsidRPr="00A8421C" w:rsidRDefault="00A8421C" w:rsidP="00A52B88">
      <w:pPr>
        <w:pStyle w:val="a3"/>
        <w:numPr>
          <w:ilvl w:val="0"/>
          <w:numId w:val="3"/>
        </w:numPr>
        <w:spacing w:line="276" w:lineRule="auto"/>
        <w:ind w:left="426" w:hanging="142"/>
        <w:rPr>
          <w:rFonts w:ascii="Times New Roman" w:eastAsia="Times New Roman" w:hAnsi="Times New Roman"/>
          <w:sz w:val="28"/>
          <w:szCs w:val="28"/>
        </w:rPr>
      </w:pPr>
      <w:r w:rsidRPr="00A8421C">
        <w:rPr>
          <w:rFonts w:ascii="Times New Roman" w:eastAsia="Times New Roman" w:hAnsi="Times New Roman"/>
          <w:bCs/>
          <w:sz w:val="28"/>
          <w:szCs w:val="28"/>
        </w:rPr>
        <w:t>Приказ  МО и науки РФ от 30.08.2013г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8421C" w:rsidRPr="00E72E3A" w:rsidRDefault="00A602D0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21C" w:rsidRPr="00E72E3A">
        <w:rPr>
          <w:sz w:val="28"/>
          <w:szCs w:val="28"/>
        </w:rPr>
        <w:t>Приказа МО РФ №74</w:t>
      </w:r>
    </w:p>
    <w:p w:rsidR="00F61385" w:rsidRPr="00F61385" w:rsidRDefault="00A8421C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E72E3A">
        <w:rPr>
          <w:bCs/>
          <w:color w:val="000000"/>
          <w:sz w:val="28"/>
          <w:szCs w:val="28"/>
        </w:rPr>
        <w:t xml:space="preserve">Санитарно-эпидемиологических правил и нормативов </w:t>
      </w:r>
      <w:r w:rsidRPr="00E72E3A">
        <w:rPr>
          <w:rStyle w:val="spelle"/>
          <w:bCs/>
          <w:color w:val="000000"/>
          <w:sz w:val="28"/>
          <w:szCs w:val="28"/>
        </w:rPr>
        <w:t>СанПиН</w:t>
      </w:r>
      <w:r w:rsidRPr="00E72E3A">
        <w:rPr>
          <w:bCs/>
          <w:color w:val="000000"/>
          <w:sz w:val="28"/>
          <w:szCs w:val="28"/>
        </w:rPr>
        <w:t xml:space="preserve"> </w:t>
      </w:r>
      <w:r w:rsidRPr="00E72E3A">
        <w:rPr>
          <w:bCs/>
          <w:color w:val="222222"/>
          <w:sz w:val="28"/>
          <w:szCs w:val="28"/>
        </w:rPr>
        <w:t>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F61385" w:rsidRPr="00F61385" w:rsidRDefault="00F61385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F61385">
        <w:rPr>
          <w:bCs/>
          <w:sz w:val="28"/>
          <w:szCs w:val="28"/>
        </w:rPr>
        <w:t xml:space="preserve">Санитарных правил СП 2.4.3648-20 "Санитарно эпидемиологические требования к организациям воспитания и обучения, отдыха и оздоровления детей и молодёжи" утверждённые Постановлением Главного государственного санитарного врача РФ от 28.09.2020г № 28. </w:t>
      </w:r>
    </w:p>
    <w:p w:rsidR="00A8421C" w:rsidRPr="00E72E3A" w:rsidRDefault="00A8421C" w:rsidP="00A52B88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Устава МБОУ «Троицкая основная общеобразовательная школа» </w:t>
      </w:r>
    </w:p>
    <w:p w:rsidR="00A8421C" w:rsidRDefault="00A8421C" w:rsidP="00A52B88">
      <w:pPr>
        <w:pStyle w:val="a5"/>
        <w:spacing w:before="0" w:beforeAutospacing="0" w:after="0" w:afterAutospacing="0" w:line="276" w:lineRule="auto"/>
        <w:ind w:left="927"/>
        <w:jc w:val="both"/>
        <w:outlineLvl w:val="1"/>
        <w:rPr>
          <w:rFonts w:eastAsia="@Arial Unicode MS"/>
          <w:bCs/>
          <w:sz w:val="28"/>
          <w:szCs w:val="28"/>
        </w:rPr>
      </w:pPr>
    </w:p>
    <w:p w:rsidR="00E72E3A" w:rsidRPr="00A8421C" w:rsidRDefault="00A8421C" w:rsidP="00A52B88">
      <w:pPr>
        <w:pStyle w:val="a5"/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E3A" w:rsidRPr="00A8421C">
        <w:rPr>
          <w:sz w:val="28"/>
          <w:szCs w:val="28"/>
        </w:rPr>
        <w:t>Учебный план основного общего образования: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областей,  учебное время, отводимое на их изучение по классам (годам) обучения. 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</w:t>
      </w:r>
      <w:r w:rsidRPr="003205F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Время, отводимое на данную часть  учебного плана, используется</w:t>
      </w:r>
      <w:r w:rsidRPr="00700546">
        <w:rPr>
          <w:rFonts w:ascii="Times New Roman" w:hAnsi="Times New Roman" w:cs="Times New Roman"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>на: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 и обозначено через дробь.</w:t>
      </w:r>
    </w:p>
    <w:p w:rsidR="00E72E3A" w:rsidRPr="00D46F07" w:rsidRDefault="00E72E3A" w:rsidP="00A52B88">
      <w:pPr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35 недель в режиме пятидневной недели.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5495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часов. Недельная нагрузка по классам следующая: 5класс – 2</w:t>
      </w:r>
      <w:r w:rsidR="008B6019">
        <w:rPr>
          <w:rFonts w:ascii="Times New Roman" w:hAnsi="Times New Roman" w:cs="Times New Roman"/>
          <w:sz w:val="28"/>
          <w:szCs w:val="28"/>
        </w:rPr>
        <w:t>8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 , 6 класс – </w:t>
      </w:r>
      <w:r w:rsidR="008B6019">
        <w:rPr>
          <w:rFonts w:ascii="Times New Roman" w:hAnsi="Times New Roman" w:cs="Times New Roman"/>
          <w:sz w:val="28"/>
          <w:szCs w:val="28"/>
        </w:rPr>
        <w:t>29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, 7класс -3</w:t>
      </w:r>
      <w:r w:rsidR="008B6019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, 8класс -  3</w:t>
      </w:r>
      <w:r w:rsidR="008B6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, 9класс – 33 часа</w:t>
      </w:r>
      <w:r w:rsidRPr="003205FD">
        <w:rPr>
          <w:rFonts w:ascii="Times New Roman" w:hAnsi="Times New Roman" w:cs="Times New Roman"/>
          <w:sz w:val="28"/>
          <w:szCs w:val="28"/>
        </w:rPr>
        <w:t>. Продолжительность каникул в течение учебного года составляет не менее 30 календарных дней, летом – не менее 8 недель. Продолжительность урока в осн</w:t>
      </w:r>
      <w:r w:rsidR="00D46F07">
        <w:rPr>
          <w:rFonts w:ascii="Times New Roman" w:hAnsi="Times New Roman" w:cs="Times New Roman"/>
          <w:sz w:val="28"/>
          <w:szCs w:val="28"/>
        </w:rPr>
        <w:t>овной школе составляет 45 минут.</w:t>
      </w:r>
    </w:p>
    <w:p w:rsidR="00E72E3A" w:rsidRPr="00E72E3A" w:rsidRDefault="00A8421C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E3A" w:rsidRPr="00E72E3A" w:rsidRDefault="00E72E3A" w:rsidP="00A52B8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72E3A">
        <w:rPr>
          <w:sz w:val="28"/>
          <w:szCs w:val="28"/>
          <w:u w:val="single"/>
        </w:rPr>
        <w:t xml:space="preserve">Учебный план школы нацелен на решение </w:t>
      </w:r>
      <w:r w:rsidRPr="00E72E3A">
        <w:rPr>
          <w:b/>
          <w:bCs/>
          <w:sz w:val="28"/>
          <w:szCs w:val="28"/>
          <w:u w:val="single"/>
        </w:rPr>
        <w:t>следующих задач</w:t>
      </w:r>
      <w:r w:rsidRPr="00E72E3A">
        <w:rPr>
          <w:sz w:val="28"/>
          <w:szCs w:val="28"/>
        </w:rPr>
        <w:t>:</w:t>
      </w:r>
      <w:r w:rsidRPr="00E72E3A">
        <w:rPr>
          <w:sz w:val="28"/>
          <w:szCs w:val="28"/>
        </w:rPr>
        <w:br/>
        <w:t>• обеспечение базового образования для каждого обучающегося;</w:t>
      </w:r>
      <w:r w:rsidRPr="00E72E3A">
        <w:rPr>
          <w:sz w:val="28"/>
          <w:szCs w:val="28"/>
        </w:rPr>
        <w:br/>
        <w:t>• развитие творческих способностей обучающихся;</w:t>
      </w:r>
      <w:r w:rsidRPr="00E72E3A">
        <w:rPr>
          <w:sz w:val="28"/>
          <w:szCs w:val="28"/>
        </w:rPr>
        <w:br/>
        <w:t>• обновление содержания образования;</w:t>
      </w:r>
      <w:r w:rsidRPr="00E72E3A">
        <w:rPr>
          <w:sz w:val="28"/>
          <w:szCs w:val="28"/>
        </w:rPr>
        <w:br/>
        <w:t>• удовлетворение социальных запросов;</w:t>
      </w:r>
      <w:r w:rsidRPr="00E72E3A">
        <w:rPr>
          <w:sz w:val="28"/>
          <w:szCs w:val="28"/>
        </w:rPr>
        <w:br/>
        <w:t>• осуществление предпрофильной подготовки обучающихся.</w:t>
      </w:r>
      <w:r w:rsidRPr="00E72E3A">
        <w:rPr>
          <w:sz w:val="28"/>
          <w:szCs w:val="28"/>
        </w:rPr>
        <w:br/>
        <w:t>При построении учебного плана учитывались  следующие организационные факторы:</w:t>
      </w:r>
    </w:p>
    <w:p w:rsidR="00E72E3A" w:rsidRPr="00E72E3A" w:rsidRDefault="00E72E3A" w:rsidP="00A52B88">
      <w:pPr>
        <w:pStyle w:val="2"/>
        <w:spacing w:line="276" w:lineRule="auto"/>
        <w:ind w:left="851" w:firstLine="0"/>
        <w:rPr>
          <w:sz w:val="28"/>
          <w:szCs w:val="28"/>
        </w:rPr>
      </w:pP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режим работы школы - пятидневная учебная неделя;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9 класс – ежедневные домашние задания;</w:t>
      </w:r>
    </w:p>
    <w:p w:rsidR="00E72E3A" w:rsidRPr="00E72E3A" w:rsidRDefault="000F5688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учебная  нагрузка в 9 классе  </w:t>
      </w:r>
      <w:r w:rsidR="00E72E3A" w:rsidRPr="00E72E3A">
        <w:rPr>
          <w:sz w:val="28"/>
          <w:szCs w:val="28"/>
        </w:rPr>
        <w:t>33 часа в неделю; в коррекционных классах  29-39 часов в неделю;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занятия в школе начинаются в 9.00 и заканчиваются в 15.45;</w:t>
      </w:r>
    </w:p>
    <w:p w:rsidR="00E72E3A" w:rsidRPr="00E72E3A" w:rsidRDefault="00E72E3A" w:rsidP="00A52B88">
      <w:pPr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 4</w:t>
      </w:r>
      <w:r w:rsidR="00FC44B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продолжительность учебного года  34 н</w:t>
      </w:r>
      <w:r w:rsidR="00BC5B8C">
        <w:rPr>
          <w:sz w:val="28"/>
          <w:szCs w:val="28"/>
        </w:rPr>
        <w:t>едели</w:t>
      </w:r>
      <w:r w:rsidR="00A602D0">
        <w:rPr>
          <w:sz w:val="28"/>
          <w:szCs w:val="28"/>
        </w:rPr>
        <w:t xml:space="preserve"> в 9 классе</w:t>
      </w:r>
      <w:r w:rsidR="00BC5B8C">
        <w:rPr>
          <w:sz w:val="28"/>
          <w:szCs w:val="28"/>
        </w:rPr>
        <w:t xml:space="preserve">; </w:t>
      </w:r>
      <w:r w:rsidR="00A602D0">
        <w:rPr>
          <w:sz w:val="28"/>
          <w:szCs w:val="28"/>
        </w:rPr>
        <w:t xml:space="preserve">35 недель в 5-8 классах. 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перемены между уроками: три по 20 минут, остальные по 10 минут;</w:t>
      </w:r>
    </w:p>
    <w:p w:rsidR="00E72E3A" w:rsidRPr="00E72E3A" w:rsidRDefault="00E72E3A" w:rsidP="00A52B88">
      <w:pPr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 составляет не менее 30 календарных дней, летом не менее 9 недель.</w:t>
      </w:r>
    </w:p>
    <w:p w:rsid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государственная итоговая аттестация в 9 классах.</w:t>
      </w:r>
    </w:p>
    <w:p w:rsidR="00A602D0" w:rsidRPr="00E72E3A" w:rsidRDefault="00A602D0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промежуточная аттестация 2-8 классы.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bCs/>
          <w:sz w:val="28"/>
          <w:szCs w:val="28"/>
        </w:rPr>
        <w:t xml:space="preserve">объём домашнего задания </w:t>
      </w:r>
      <w:r w:rsidRPr="00E72E3A">
        <w:rPr>
          <w:sz w:val="28"/>
          <w:szCs w:val="28"/>
        </w:rPr>
        <w:t xml:space="preserve">соответствует требованиям, предъявляемым СанПин:  </w:t>
      </w:r>
      <w:r w:rsidR="003D43A1">
        <w:rPr>
          <w:color w:val="222222"/>
          <w:sz w:val="28"/>
          <w:szCs w:val="28"/>
        </w:rPr>
        <w:t xml:space="preserve"> </w:t>
      </w:r>
      <w:r w:rsidRPr="00E72E3A">
        <w:rPr>
          <w:color w:val="222222"/>
          <w:sz w:val="28"/>
          <w:szCs w:val="28"/>
        </w:rPr>
        <w:t xml:space="preserve"> в 9 классах - до 3,5 ч.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 xml:space="preserve">расписание занятий составляется с учетом различных форм организации занятий, соблюдения санитарно-гигиенических норм, </w:t>
      </w:r>
      <w:r w:rsidRPr="00E72E3A">
        <w:rPr>
          <w:color w:val="222222"/>
          <w:sz w:val="28"/>
          <w:szCs w:val="28"/>
        </w:rPr>
        <w:t>с учетом дневной и недельной умственной работоспособности обучающихся и шкалой трудности учебных предметов,</w:t>
      </w:r>
      <w:r w:rsidRPr="00E72E3A">
        <w:rPr>
          <w:sz w:val="28"/>
          <w:szCs w:val="28"/>
        </w:rPr>
        <w:t xml:space="preserve"> особенностей учащихся разного возраста.</w:t>
      </w:r>
    </w:p>
    <w:p w:rsidR="00E72E3A" w:rsidRPr="00E72E3A" w:rsidRDefault="00E72E3A" w:rsidP="00A52B88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E72E3A">
        <w:rPr>
          <w:bCs/>
          <w:sz w:val="28"/>
          <w:szCs w:val="28"/>
        </w:rPr>
        <w:t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</w:t>
      </w:r>
      <w:r w:rsidR="00BC5B8C">
        <w:rPr>
          <w:bCs/>
          <w:sz w:val="28"/>
          <w:szCs w:val="28"/>
        </w:rPr>
        <w:t>ра</w:t>
      </w:r>
      <w:r w:rsidR="00A8421C">
        <w:rPr>
          <w:bCs/>
          <w:sz w:val="28"/>
          <w:szCs w:val="28"/>
        </w:rPr>
        <w:t>зовательных учреждений на 20</w:t>
      </w:r>
      <w:r w:rsidR="00101EAE">
        <w:rPr>
          <w:bCs/>
          <w:sz w:val="28"/>
          <w:szCs w:val="28"/>
        </w:rPr>
        <w:t>2</w:t>
      </w:r>
      <w:r w:rsidR="006B0F58">
        <w:rPr>
          <w:bCs/>
          <w:sz w:val="28"/>
          <w:szCs w:val="28"/>
        </w:rPr>
        <w:t>1</w:t>
      </w:r>
      <w:r w:rsidR="00A8421C">
        <w:rPr>
          <w:bCs/>
          <w:sz w:val="28"/>
          <w:szCs w:val="28"/>
        </w:rPr>
        <w:t>-</w:t>
      </w:r>
      <w:r w:rsidR="00BC5B8C">
        <w:rPr>
          <w:bCs/>
          <w:sz w:val="28"/>
          <w:szCs w:val="28"/>
        </w:rPr>
        <w:t>20</w:t>
      </w:r>
      <w:r w:rsidR="00101EAE">
        <w:rPr>
          <w:bCs/>
          <w:sz w:val="28"/>
          <w:szCs w:val="28"/>
        </w:rPr>
        <w:t>2</w:t>
      </w:r>
      <w:r w:rsidR="006B0F58">
        <w:rPr>
          <w:bCs/>
          <w:sz w:val="28"/>
          <w:szCs w:val="28"/>
        </w:rPr>
        <w:t>2</w:t>
      </w:r>
      <w:r w:rsidRPr="00E72E3A">
        <w:rPr>
          <w:bCs/>
          <w:sz w:val="28"/>
          <w:szCs w:val="28"/>
        </w:rPr>
        <w:t xml:space="preserve"> учебный год на  100 %.</w:t>
      </w:r>
    </w:p>
    <w:p w:rsidR="00E72E3A" w:rsidRPr="00E72E3A" w:rsidRDefault="00E72E3A" w:rsidP="00A52B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A" w:rsidRPr="00E72E3A" w:rsidRDefault="007C3FDF" w:rsidP="00A52B8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классах второго уровня образования </w:t>
      </w:r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предпрофильной подготовки.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Часы, отведённые на преподавание отдельных предметов, распределены следующим образом: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«Родной язык и литература» представлен дисциплинами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«Литература», которые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овладение учащимися функциональной языковой грамотностью, основами литературоведения.  </w:t>
      </w:r>
    </w:p>
    <w:p w:rsid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 преемственен курсу иностранного языка, изучаемого учащимися в начальной школе. Учащимися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 xml:space="preserve">второго уровня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также  изучается английский язык.</w:t>
      </w:r>
    </w:p>
    <w:p w:rsidR="00E47D26" w:rsidRDefault="00E47D26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47D26">
        <w:rPr>
          <w:rFonts w:ascii="Times New Roman" w:eastAsia="Times New Roman" w:hAnsi="Times New Roman" w:cs="Times New Roman"/>
          <w:b/>
          <w:sz w:val="28"/>
          <w:szCs w:val="28"/>
        </w:rPr>
        <w:t>"Родной язык" и "</w:t>
      </w:r>
      <w:r w:rsidR="008B6019">
        <w:rPr>
          <w:rFonts w:ascii="Times New Roman" w:eastAsia="Times New Roman" w:hAnsi="Times New Roman" w:cs="Times New Roman"/>
          <w:b/>
          <w:sz w:val="28"/>
          <w:szCs w:val="28"/>
        </w:rPr>
        <w:t>Родная литература</w:t>
      </w:r>
      <w:r w:rsidRPr="00E47D26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8B601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по 0,5ч в неделю.</w:t>
      </w:r>
    </w:p>
    <w:p w:rsidR="00A602D0" w:rsidRPr="00A602D0" w:rsidRDefault="008B6019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модулями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алгебра и геометрия с 7 класса.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информационно-коммуникационные технологии (ИКТ)»,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изучается с 7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как самостоятельный учебный предмет и  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«История</w:t>
      </w:r>
      <w:r w:rsidR="008B60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России. Всеобщая история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преподается по 2 часа в неделю.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«Обществознание»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изучается с </w:t>
      </w:r>
      <w:r w:rsidR="008B60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D46F07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преподаются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2 часа в неделю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 xml:space="preserve"> с 5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неорганической химии и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 xml:space="preserve"> общих основ органической химии с 8 класса.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в большей степени на изучение раздела «Механика».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В 5-</w:t>
      </w:r>
      <w:r w:rsidR="008B601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классах изучаются такие предметы, как «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и «Изобразительное искусство», интегрирующиеся в раздел «Искусство».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обучения мальчиков и девочек по группам.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преподается 3 часа в неделю, третий час используется на увеличение двигательной активности и развитие физических качеств обучающихся. Предмет 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 связи с модернизацией российского образования и обеспечением предпрофильного и профильного обучения, изменением в структуре, содержании и организации образовательного процесса учитываются интересы, склонности и способности учащихся. Для этого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88">
        <w:rPr>
          <w:rFonts w:ascii="Times New Roman" w:eastAsia="Times New Roman" w:hAnsi="Times New Roman" w:cs="Times New Roman"/>
          <w:b/>
          <w:sz w:val="28"/>
          <w:szCs w:val="28"/>
        </w:rPr>
        <w:t>Предпрофильная  подготовка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учащихся осуществляется за счет работы психологической  службы школы, классными руководителями запланирована серия классных часов, которые направлены на проведение информационно-ориентационной работы с учащимися, а также ознакомление их с миром профессий и оказание помощи в осознанном выборе пути профильного и профессионального образования. Программа воспитательной работы школы располагает внеурочными мероприятиями, направленными на ориентацию учеников в мире современных профессий.</w:t>
      </w:r>
    </w:p>
    <w:p w:rsidR="00E72E3A" w:rsidRPr="00F64384" w:rsidRDefault="00E72E3A" w:rsidP="00A52B8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Практическая часть учебной программы по предметам технология и биология реализуется в весенний, летний, осенний периоды.</w:t>
      </w:r>
    </w:p>
    <w:p w:rsidR="00E77C2B" w:rsidRDefault="00E77C2B" w:rsidP="00A52B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Обучающиеся с ОВЗ имеющие умственную отсталость продолжают обучение с отдельном классе – </w:t>
      </w:r>
      <w:r w:rsidR="008B6019">
        <w:rPr>
          <w:rFonts w:ascii="Times New Roman" w:eastAsia="Times New Roman" w:hAnsi="Times New Roman" w:cs="Times New Roman"/>
          <w:sz w:val="28"/>
          <w:szCs w:val="26"/>
        </w:rPr>
        <w:t>коррекции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 учебному плану</w:t>
      </w:r>
      <w:r w:rsidRPr="00E77C2B">
        <w:rPr>
          <w:sz w:val="28"/>
          <w:szCs w:val="28"/>
        </w:rPr>
        <w:t xml:space="preserve"> </w:t>
      </w:r>
      <w:r w:rsidRPr="00E77C2B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6F22DA" w:rsidRDefault="00E77C2B" w:rsidP="00A52B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преподаются  основные общеобразовательные курсы, включён региональный компонент это спортивная подготовка, трудовая подготовка, искусство. В рамках коррекционных технологий</w:t>
      </w:r>
      <w:r w:rsidR="00745856">
        <w:rPr>
          <w:rFonts w:ascii="Times New Roman" w:hAnsi="Times New Roman" w:cs="Times New Roman"/>
          <w:sz w:val="28"/>
          <w:szCs w:val="28"/>
        </w:rPr>
        <w:t xml:space="preserve"> проводится курс социально – бытовой ориентировки в 5, 7 классах.  Общий объём учебной нагрузки по классам: 5кл – 29ч, 6кл – 30ч, 7кл – 32ч, 8-9кл – 33ч. </w:t>
      </w:r>
      <w:r w:rsidR="00B53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B88" w:rsidRDefault="00A52B88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88" w:rsidRDefault="00A52B88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CB3" w:rsidRDefault="00B53CB3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30F">
        <w:rPr>
          <w:rFonts w:ascii="Times New Roman" w:hAnsi="Times New Roman" w:cs="Times New Roman"/>
          <w:b/>
          <w:sz w:val="28"/>
          <w:szCs w:val="28"/>
        </w:rPr>
        <w:t xml:space="preserve">Проведение текущей и промежуточной аттестации.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обучающихся в течение учебного года осуществляется в виде отметок по пятибалльной шкале в 5-9 классах.  Промежуточная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проводится по итогам освоения образовательных программ в 5-9 классах  за 14 дней до окончания учебного года. </w:t>
      </w:r>
      <w:r w:rsidRPr="002C5A81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C5A8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C5A81">
        <w:rPr>
          <w:rFonts w:ascii="Times New Roman" w:hAnsi="Times New Roman" w:cs="Times New Roman"/>
          <w:sz w:val="28"/>
          <w:szCs w:val="28"/>
        </w:rPr>
        <w:t>-</w:t>
      </w:r>
      <w:r w:rsidR="00FC44BE">
        <w:rPr>
          <w:rFonts w:ascii="Times New Roman" w:hAnsi="Times New Roman" w:cs="Times New Roman"/>
          <w:sz w:val="28"/>
          <w:szCs w:val="28"/>
        </w:rPr>
        <w:t xml:space="preserve"> </w:t>
      </w:r>
      <w:r w:rsidR="008B6019">
        <w:rPr>
          <w:rFonts w:ascii="Times New Roman" w:hAnsi="Times New Roman" w:cs="Times New Roman"/>
          <w:sz w:val="28"/>
          <w:szCs w:val="28"/>
        </w:rPr>
        <w:t>27</w:t>
      </w:r>
      <w:r w:rsidRPr="002C5A8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22г.  Д</w:t>
      </w:r>
      <w:r w:rsidRPr="002C5A81">
        <w:rPr>
          <w:rFonts w:ascii="Times New Roman" w:hAnsi="Times New Roman" w:cs="Times New Roman"/>
          <w:sz w:val="28"/>
          <w:szCs w:val="28"/>
        </w:rPr>
        <w:t xml:space="preserve">ополнительный этап промежуточной аттестации – </w:t>
      </w:r>
      <w:r w:rsidR="008B6019">
        <w:rPr>
          <w:rFonts w:ascii="Times New Roman" w:hAnsi="Times New Roman" w:cs="Times New Roman"/>
          <w:sz w:val="28"/>
          <w:szCs w:val="28"/>
        </w:rPr>
        <w:t>20</w:t>
      </w:r>
      <w:r w:rsidRPr="002C5A81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C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19">
        <w:rPr>
          <w:rFonts w:ascii="Times New Roman" w:hAnsi="Times New Roman" w:cs="Times New Roman"/>
          <w:sz w:val="28"/>
          <w:szCs w:val="28"/>
        </w:rPr>
        <w:t>30</w:t>
      </w:r>
      <w:r w:rsidRPr="002C5A81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22г. Аттестация организуется в форме итоговых контрольных работ, тестов, устных ответов по билетам  по основным предметам учебного плана. Формы промежуточной аттестации прописаны в таблице: </w:t>
      </w:r>
    </w:p>
    <w:p w:rsidR="00B53CB3" w:rsidRDefault="00B53CB3" w:rsidP="00A52B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1" w:type="dxa"/>
        <w:tblLook w:val="04A0"/>
      </w:tblPr>
      <w:tblGrid>
        <w:gridCol w:w="2149"/>
        <w:gridCol w:w="4762"/>
        <w:gridCol w:w="2440"/>
      </w:tblGrid>
      <w:tr w:rsidR="00B53CB3" w:rsidRPr="00F42F21" w:rsidTr="00B53CB3">
        <w:trPr>
          <w:trHeight w:val="195"/>
        </w:trPr>
        <w:tc>
          <w:tcPr>
            <w:tcW w:w="2149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Предмет/форма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5 класс</w:t>
            </w:r>
          </w:p>
        </w:tc>
        <w:tc>
          <w:tcPr>
            <w:tcW w:w="4762" w:type="dxa"/>
          </w:tcPr>
          <w:p w:rsidR="00B53CB3" w:rsidRPr="00B53CB3" w:rsidRDefault="00B53CB3" w:rsidP="00FC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(тестирование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- 4</w:t>
            </w:r>
            <w:r w:rsidR="00FC4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60 мин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6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60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407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FC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4</w:t>
            </w:r>
            <w:r w:rsidR="00FC4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7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  модуль алгебра и геометрия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(устно по билетам)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8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  модуль алгебра и геометрия формат ОГЭ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402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ОГЭ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)- 90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1565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  <w:p w:rsidR="00B53CB3" w:rsidRPr="00B53CB3" w:rsidRDefault="00B53CB3" w:rsidP="004969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(тестирование в  формате ОГЭ) – </w:t>
            </w:r>
            <w:r w:rsidR="00496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53CB3" w:rsidRDefault="00B53CB3" w:rsidP="00A52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предметам учебного плана годовая оценка выставляется на основе текущих и четвертных оценок.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в полном объёме ОП учебного года, переводятся в следующий класс.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уважительным причинам или имеющие академическую задолжность</w:t>
      </w:r>
      <w:r w:rsidR="00A52B88">
        <w:rPr>
          <w:rFonts w:ascii="Times New Roman" w:hAnsi="Times New Roman" w:cs="Times New Roman"/>
          <w:sz w:val="28"/>
          <w:szCs w:val="28"/>
        </w:rPr>
        <w:t xml:space="preserve"> по одному предмету</w:t>
      </w:r>
      <w:r>
        <w:rPr>
          <w:rFonts w:ascii="Times New Roman" w:hAnsi="Times New Roman" w:cs="Times New Roman"/>
          <w:sz w:val="28"/>
          <w:szCs w:val="28"/>
        </w:rPr>
        <w:t>, переводятся в следующий класс условно.</w:t>
      </w:r>
      <w:r w:rsidR="00A52B88">
        <w:rPr>
          <w:rFonts w:ascii="Times New Roman" w:hAnsi="Times New Roman" w:cs="Times New Roman"/>
          <w:sz w:val="28"/>
          <w:szCs w:val="28"/>
        </w:rPr>
        <w:t xml:space="preserve"> Обучающиеся, не прошедшие </w:t>
      </w:r>
      <w:r w:rsidR="00A52B88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промежуточную аттестацию  и  имеющие академическую задолжность по двум и более предметам направляются к специалистам ПМПК.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C9">
        <w:rPr>
          <w:rFonts w:ascii="Times New Roman" w:hAnsi="Times New Roman" w:cs="Times New Roman"/>
          <w:b/>
          <w:sz w:val="28"/>
          <w:szCs w:val="28"/>
        </w:rPr>
        <w:t xml:space="preserve"> Проведение государственной (итоговой) аттестации и выпускных экзаменов.</w:t>
      </w:r>
    </w:p>
    <w:p w:rsidR="00B53CB3" w:rsidRPr="00A903C9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A903C9">
        <w:rPr>
          <w:rFonts w:ascii="Times New Roman" w:hAnsi="Times New Roman" w:cs="Times New Roman"/>
          <w:sz w:val="28"/>
          <w:szCs w:val="28"/>
        </w:rPr>
        <w:t>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устанавливаются Федеральной службой по надзору в сфере образования и науки. </w:t>
      </w:r>
    </w:p>
    <w:p w:rsidR="00B53CB3" w:rsidRDefault="00B53CB3" w:rsidP="00A5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B3" w:rsidRPr="00CB730F" w:rsidRDefault="00B53CB3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30F">
        <w:rPr>
          <w:rFonts w:ascii="Times New Roman" w:hAnsi="Times New Roman" w:cs="Times New Roman"/>
          <w:b/>
          <w:sz w:val="28"/>
          <w:szCs w:val="28"/>
        </w:rPr>
        <w:t>Работа кружков, секций, занятий внеурочной деятельности.</w:t>
      </w:r>
    </w:p>
    <w:p w:rsidR="00B53CB3" w:rsidRPr="00DA2E15" w:rsidRDefault="00B53CB3" w:rsidP="00A52B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53CB3" w:rsidRPr="00B34D06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D06">
        <w:rPr>
          <w:rFonts w:ascii="Times New Roman" w:hAnsi="Times New Roman" w:cs="Times New Roman"/>
          <w:sz w:val="28"/>
          <w:szCs w:val="28"/>
        </w:rPr>
        <w:t xml:space="preserve">Работа кружков, секций, занятий внеурочной деятельности проводится согласно расписанию. Максимально допустимый недельный объём нагрузки внеурочной деятельности составляет 10 часов, минимальный – 2 часа. </w:t>
      </w: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Pr="00E77C2B" w:rsidRDefault="00B53CB3" w:rsidP="00E72E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72E3A" w:rsidRPr="00A0159A" w:rsidRDefault="00E72E3A" w:rsidP="00E72E3A">
      <w:pPr>
        <w:ind w:firstLine="851"/>
        <w:rPr>
          <w:rFonts w:ascii="Calibri" w:eastAsia="Times New Roman" w:hAnsi="Calibri" w:cs="Times New Roman"/>
          <w:b/>
          <w:bCs/>
          <w:sz w:val="28"/>
          <w:szCs w:val="26"/>
        </w:rPr>
      </w:pPr>
    </w:p>
    <w:p w:rsidR="000532D1" w:rsidRDefault="00E72E3A" w:rsidP="00E72E3A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Calibri" w:eastAsia="Times New Roman" w:hAnsi="Calibri" w:cs="Times New Roman"/>
          <w:b/>
          <w:bCs/>
          <w:sz w:val="28"/>
          <w:szCs w:val="26"/>
        </w:rPr>
        <w:br w:type="page"/>
      </w: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D60660" w:rsidRDefault="00D60660"/>
    <w:sectPr w:rsidR="00D60660" w:rsidSect="007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7F" w:rsidRDefault="00296E7F" w:rsidP="00A8421C">
      <w:pPr>
        <w:spacing w:after="0" w:line="240" w:lineRule="auto"/>
      </w:pPr>
      <w:r>
        <w:separator/>
      </w:r>
    </w:p>
  </w:endnote>
  <w:endnote w:type="continuationSeparator" w:id="1">
    <w:p w:rsidR="00296E7F" w:rsidRDefault="00296E7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7F" w:rsidRDefault="00296E7F" w:rsidP="00A8421C">
      <w:pPr>
        <w:spacing w:after="0" w:line="240" w:lineRule="auto"/>
      </w:pPr>
      <w:r>
        <w:separator/>
      </w:r>
    </w:p>
  </w:footnote>
  <w:footnote w:type="continuationSeparator" w:id="1">
    <w:p w:rsidR="00296E7F" w:rsidRDefault="00296E7F" w:rsidP="00A8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8CF"/>
    <w:multiLevelType w:val="hybridMultilevel"/>
    <w:tmpl w:val="B62662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DF65AD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530914"/>
    <w:multiLevelType w:val="hybridMultilevel"/>
    <w:tmpl w:val="EA38151C"/>
    <w:lvl w:ilvl="0" w:tplc="041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2D1"/>
    <w:rsid w:val="000532D1"/>
    <w:rsid w:val="0005380A"/>
    <w:rsid w:val="000F54C3"/>
    <w:rsid w:val="000F5688"/>
    <w:rsid w:val="00101EAE"/>
    <w:rsid w:val="001312DA"/>
    <w:rsid w:val="00156056"/>
    <w:rsid w:val="001810E7"/>
    <w:rsid w:val="001E3981"/>
    <w:rsid w:val="00252118"/>
    <w:rsid w:val="00296E7F"/>
    <w:rsid w:val="002A2169"/>
    <w:rsid w:val="002A4D51"/>
    <w:rsid w:val="003D3458"/>
    <w:rsid w:val="003D43A1"/>
    <w:rsid w:val="00487ADE"/>
    <w:rsid w:val="004969EF"/>
    <w:rsid w:val="00521E57"/>
    <w:rsid w:val="00600DAF"/>
    <w:rsid w:val="006B0F58"/>
    <w:rsid w:val="006E19B0"/>
    <w:rsid w:val="006F22DA"/>
    <w:rsid w:val="00706730"/>
    <w:rsid w:val="00745856"/>
    <w:rsid w:val="007C3FDF"/>
    <w:rsid w:val="007E26E9"/>
    <w:rsid w:val="008A6F92"/>
    <w:rsid w:val="008B6019"/>
    <w:rsid w:val="008D1973"/>
    <w:rsid w:val="009254D0"/>
    <w:rsid w:val="009D75D1"/>
    <w:rsid w:val="00A52B88"/>
    <w:rsid w:val="00A602D0"/>
    <w:rsid w:val="00A8421C"/>
    <w:rsid w:val="00AA079C"/>
    <w:rsid w:val="00AB0A1F"/>
    <w:rsid w:val="00AE622C"/>
    <w:rsid w:val="00B53CB3"/>
    <w:rsid w:val="00BC2C2C"/>
    <w:rsid w:val="00BC5B8C"/>
    <w:rsid w:val="00C54CB9"/>
    <w:rsid w:val="00D46F07"/>
    <w:rsid w:val="00D60660"/>
    <w:rsid w:val="00D65E00"/>
    <w:rsid w:val="00DE49B6"/>
    <w:rsid w:val="00E20FA3"/>
    <w:rsid w:val="00E411A5"/>
    <w:rsid w:val="00E47D26"/>
    <w:rsid w:val="00E72E3A"/>
    <w:rsid w:val="00E77C2B"/>
    <w:rsid w:val="00F47C70"/>
    <w:rsid w:val="00F61385"/>
    <w:rsid w:val="00F64384"/>
    <w:rsid w:val="00F94279"/>
    <w:rsid w:val="00FC44BE"/>
    <w:rsid w:val="00FD15C7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32D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0532D1"/>
  </w:style>
  <w:style w:type="paragraph" w:styleId="a5">
    <w:name w:val="Normal (Web)"/>
    <w:basedOn w:val="a"/>
    <w:uiPriority w:val="99"/>
    <w:unhideWhenUsed/>
    <w:rsid w:val="000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72E3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72E3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2E3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72E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21C"/>
  </w:style>
  <w:style w:type="paragraph" w:styleId="a9">
    <w:name w:val="footer"/>
    <w:basedOn w:val="a"/>
    <w:link w:val="aa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21C"/>
  </w:style>
  <w:style w:type="table" w:styleId="ab">
    <w:name w:val="Table Grid"/>
    <w:basedOn w:val="a1"/>
    <w:uiPriority w:val="59"/>
    <w:rsid w:val="00B53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2022-02-21T05:06:00Z</cp:lastPrinted>
  <dcterms:created xsi:type="dcterms:W3CDTF">2017-08-09T04:55:00Z</dcterms:created>
  <dcterms:modified xsi:type="dcterms:W3CDTF">2022-02-21T05:07:00Z</dcterms:modified>
</cp:coreProperties>
</file>