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60" w:rsidRPr="00C70AB3" w:rsidRDefault="00550631" w:rsidP="00550631">
      <w:pPr>
        <w:jc w:val="center"/>
        <w:rPr>
          <w:rFonts w:eastAsia="Calibri"/>
          <w:lang w:eastAsia="en-US"/>
        </w:rPr>
      </w:pPr>
      <w:r w:rsidRPr="00C70AB3">
        <w:rPr>
          <w:rFonts w:eastAsia="Calibri"/>
          <w:lang w:eastAsia="en-US"/>
        </w:rPr>
        <w:t>М</w:t>
      </w:r>
      <w:r w:rsidR="009A2360" w:rsidRPr="00C70AB3">
        <w:rPr>
          <w:rFonts w:eastAsia="Calibri"/>
          <w:lang w:eastAsia="en-US"/>
        </w:rPr>
        <w:t xml:space="preserve">униципальное бюджетное общеобразовательное учреждение </w:t>
      </w:r>
    </w:p>
    <w:p w:rsidR="009919D3" w:rsidRPr="00C70AB3" w:rsidRDefault="00550631" w:rsidP="00550631">
      <w:pPr>
        <w:jc w:val="center"/>
        <w:rPr>
          <w:rFonts w:eastAsia="Calibri"/>
          <w:lang w:eastAsia="en-US"/>
        </w:rPr>
      </w:pPr>
      <w:r w:rsidRPr="00C70AB3">
        <w:rPr>
          <w:rFonts w:eastAsia="Calibri"/>
          <w:lang w:eastAsia="en-US"/>
        </w:rPr>
        <w:t xml:space="preserve"> «Троицкая основная общеобразовательная школа»</w:t>
      </w:r>
    </w:p>
    <w:p w:rsidR="00550631" w:rsidRPr="00AD183D" w:rsidRDefault="00550631" w:rsidP="00E82794">
      <w:pPr>
        <w:rPr>
          <w:rFonts w:eastAsia="Calibri"/>
          <w:lang w:eastAsia="en-US"/>
        </w:rPr>
      </w:pPr>
    </w:p>
    <w:p w:rsidR="00550631" w:rsidRDefault="00550631" w:rsidP="00E82794">
      <w:pPr>
        <w:rPr>
          <w:rFonts w:eastAsia="Calibri"/>
          <w:lang w:eastAsia="en-US"/>
        </w:rPr>
      </w:pPr>
    </w:p>
    <w:p w:rsidR="00C70AB3" w:rsidRPr="00AD183D" w:rsidRDefault="00C70AB3" w:rsidP="00E82794">
      <w:pPr>
        <w:rPr>
          <w:rFonts w:eastAsia="Calibri"/>
          <w:lang w:eastAsia="en-US"/>
        </w:rPr>
      </w:pPr>
    </w:p>
    <w:p w:rsidR="004E5819" w:rsidRPr="00AD183D" w:rsidRDefault="004E5819" w:rsidP="00E82794">
      <w:pPr>
        <w:rPr>
          <w:rFonts w:eastAsia="Calibri"/>
          <w:lang w:eastAsia="en-US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643"/>
      </w:tblGrid>
      <w:tr w:rsidR="004E5819" w:rsidRPr="00AD183D" w:rsidTr="00465399">
        <w:tc>
          <w:tcPr>
            <w:tcW w:w="4536" w:type="dxa"/>
          </w:tcPr>
          <w:p w:rsidR="004E5819" w:rsidRPr="001B030B" w:rsidRDefault="00C70AB3" w:rsidP="00C70AB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Принято </w:t>
            </w:r>
          </w:p>
        </w:tc>
        <w:tc>
          <w:tcPr>
            <w:tcW w:w="4643" w:type="dxa"/>
          </w:tcPr>
          <w:p w:rsidR="004E5819" w:rsidRPr="001B030B" w:rsidRDefault="004E5819" w:rsidP="00E8279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Утверждаю:</w:t>
            </w:r>
          </w:p>
        </w:tc>
      </w:tr>
      <w:tr w:rsidR="004E5819" w:rsidRPr="00AD183D" w:rsidTr="00465399">
        <w:tc>
          <w:tcPr>
            <w:tcW w:w="4536" w:type="dxa"/>
          </w:tcPr>
          <w:p w:rsidR="004E5819" w:rsidRPr="001B030B" w:rsidRDefault="00C70AB3" w:rsidP="00E8279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решением педсовета</w:t>
            </w:r>
          </w:p>
        </w:tc>
        <w:tc>
          <w:tcPr>
            <w:tcW w:w="4643" w:type="dxa"/>
          </w:tcPr>
          <w:p w:rsidR="004E5819" w:rsidRPr="001B030B" w:rsidRDefault="00465399" w:rsidP="002521A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И.о. д</w:t>
            </w:r>
            <w:r w:rsidR="004E581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иректор</w:t>
            </w: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а</w:t>
            </w:r>
            <w:r w:rsidR="004E581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МБОУ</w:t>
            </w: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4E581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«</w:t>
            </w:r>
            <w:proofErr w:type="gramStart"/>
            <w:r w:rsidR="004E581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Троицкая</w:t>
            </w:r>
            <w:proofErr w:type="gramEnd"/>
            <w:r w:rsidR="002521A3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ООШ</w:t>
            </w:r>
            <w:r w:rsidR="004E581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»</w:t>
            </w:r>
          </w:p>
        </w:tc>
      </w:tr>
      <w:tr w:rsidR="004E5819" w:rsidRPr="00AD183D" w:rsidTr="00465399">
        <w:tc>
          <w:tcPr>
            <w:tcW w:w="4536" w:type="dxa"/>
          </w:tcPr>
          <w:p w:rsidR="004E5819" w:rsidRPr="001B030B" w:rsidRDefault="00465399" w:rsidP="00C70AB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Протокол № 7</w:t>
            </w:r>
            <w:r w:rsidR="00C70AB3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4E5819" w:rsidRPr="001B030B" w:rsidRDefault="002521A3" w:rsidP="00E8279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_______</w:t>
            </w:r>
            <w:r w:rsidR="00550631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__</w:t>
            </w:r>
            <w:r w:rsidR="0046539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____ Ю.В. Сметанина</w:t>
            </w:r>
          </w:p>
        </w:tc>
      </w:tr>
      <w:tr w:rsidR="004E5819" w:rsidRPr="00AD183D" w:rsidTr="00465399">
        <w:tc>
          <w:tcPr>
            <w:tcW w:w="4536" w:type="dxa"/>
          </w:tcPr>
          <w:p w:rsidR="004E5819" w:rsidRPr="001B030B" w:rsidRDefault="00465399" w:rsidP="00376A3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от 31.05.2018</w:t>
            </w:r>
            <w:r w:rsidR="00C70AB3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  <w:tc>
          <w:tcPr>
            <w:tcW w:w="4643" w:type="dxa"/>
          </w:tcPr>
          <w:p w:rsidR="004E5819" w:rsidRPr="001B030B" w:rsidRDefault="00550631" w:rsidP="00E8279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«</w:t>
            </w:r>
            <w:r w:rsidR="0046539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14 </w:t>
            </w:r>
            <w:r w:rsidR="004E581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»  </w:t>
            </w:r>
            <w:proofErr w:type="spellStart"/>
            <w:r w:rsidR="002521A3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_</w:t>
            </w:r>
            <w:r w:rsidR="00C70AB3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июня</w:t>
            </w:r>
            <w:proofErr w:type="spellEnd"/>
            <w:r w:rsidR="00C70AB3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_</w:t>
            </w:r>
            <w:r w:rsidR="00465399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2018</w:t>
            </w:r>
            <w:r w:rsidR="009A2360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</w:tr>
      <w:tr w:rsidR="009A2360" w:rsidRPr="00AD183D" w:rsidTr="00465399">
        <w:tc>
          <w:tcPr>
            <w:tcW w:w="4536" w:type="dxa"/>
          </w:tcPr>
          <w:p w:rsidR="009A2360" w:rsidRPr="001B030B" w:rsidRDefault="009A2360" w:rsidP="00376A3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43" w:type="dxa"/>
          </w:tcPr>
          <w:p w:rsidR="009A2360" w:rsidRPr="001B030B" w:rsidRDefault="00465399" w:rsidP="00E8279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Приказ № 222-од </w:t>
            </w:r>
            <w:r w:rsidR="00406D50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от </w:t>
            </w: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14</w:t>
            </w:r>
            <w:r w:rsidR="00406D50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июня  2018</w:t>
            </w:r>
            <w:r w:rsidR="009A2360" w:rsidRPr="001B030B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</w:tr>
      <w:tr w:rsidR="00550631" w:rsidRPr="00AD183D" w:rsidTr="00465399">
        <w:tc>
          <w:tcPr>
            <w:tcW w:w="9179" w:type="dxa"/>
            <w:gridSpan w:val="2"/>
          </w:tcPr>
          <w:p w:rsidR="00550631" w:rsidRPr="00AD183D" w:rsidRDefault="00550631" w:rsidP="00E82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82794" w:rsidRPr="00AD183D" w:rsidRDefault="00E82794" w:rsidP="00E82794">
      <w:pPr>
        <w:rPr>
          <w:rFonts w:eastAsia="Calibri"/>
          <w:lang w:eastAsia="en-US"/>
        </w:rPr>
      </w:pPr>
    </w:p>
    <w:p w:rsidR="00E82794" w:rsidRPr="00AD183D" w:rsidRDefault="00E82794" w:rsidP="00E82794">
      <w:pPr>
        <w:rPr>
          <w:rFonts w:eastAsia="Calibri"/>
          <w:lang w:eastAsia="en-US"/>
        </w:rPr>
      </w:pPr>
    </w:p>
    <w:p w:rsidR="00431272" w:rsidRPr="00AD183D" w:rsidRDefault="00431272" w:rsidP="00E82794">
      <w:pPr>
        <w:rPr>
          <w:rFonts w:eastAsia="Calibri"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70734A" w:rsidRPr="00AD183D" w:rsidRDefault="0070734A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70734A" w:rsidRPr="00AD183D" w:rsidRDefault="0070734A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70734A" w:rsidRPr="00AD183D" w:rsidRDefault="0070734A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70734A" w:rsidRPr="00AD183D" w:rsidRDefault="0070734A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9A2360" w:rsidRPr="00AD183D" w:rsidRDefault="009A2360" w:rsidP="002521A3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>План</w:t>
      </w:r>
    </w:p>
    <w:p w:rsidR="009A2360" w:rsidRPr="00AD183D" w:rsidRDefault="009A2360" w:rsidP="002521A3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>организации внеурочной деятельности</w:t>
      </w:r>
    </w:p>
    <w:p w:rsidR="009A2360" w:rsidRPr="00AD183D" w:rsidRDefault="009A2360" w:rsidP="002521A3">
      <w:pPr>
        <w:contextualSpacing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AD183D">
        <w:rPr>
          <w:b/>
          <w:bCs/>
          <w:sz w:val="28"/>
          <w:szCs w:val="28"/>
        </w:rPr>
        <w:t>обучающихся</w:t>
      </w:r>
      <w:proofErr w:type="gramEnd"/>
      <w:r w:rsidR="00BA4EA2">
        <w:rPr>
          <w:b/>
          <w:bCs/>
          <w:sz w:val="28"/>
          <w:szCs w:val="28"/>
        </w:rPr>
        <w:t xml:space="preserve">  </w:t>
      </w:r>
      <w:r w:rsidR="002521A3" w:rsidRPr="00AD183D">
        <w:rPr>
          <w:b/>
          <w:bCs/>
          <w:sz w:val="28"/>
          <w:szCs w:val="28"/>
        </w:rPr>
        <w:t>начального</w:t>
      </w:r>
      <w:r w:rsidR="00BA4EA2">
        <w:rPr>
          <w:b/>
          <w:bCs/>
          <w:sz w:val="28"/>
          <w:szCs w:val="28"/>
        </w:rPr>
        <w:t xml:space="preserve">  </w:t>
      </w:r>
      <w:r w:rsidRPr="00AD183D">
        <w:rPr>
          <w:b/>
          <w:bCs/>
          <w:sz w:val="28"/>
          <w:szCs w:val="28"/>
        </w:rPr>
        <w:t>общего образования</w:t>
      </w:r>
    </w:p>
    <w:p w:rsidR="009A2360" w:rsidRPr="00AD183D" w:rsidRDefault="009A2360" w:rsidP="002521A3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>в рамках ФГОС второго поколения</w:t>
      </w:r>
    </w:p>
    <w:p w:rsidR="005540BE" w:rsidRPr="00AD183D" w:rsidRDefault="005540BE" w:rsidP="002521A3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D183D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1B030B">
        <w:rPr>
          <w:rFonts w:eastAsiaTheme="minorHAnsi"/>
          <w:b/>
          <w:sz w:val="28"/>
          <w:szCs w:val="28"/>
          <w:lang w:eastAsia="en-US"/>
        </w:rPr>
        <w:t>2019-2020</w:t>
      </w:r>
      <w:r w:rsidRPr="00AD183D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AD183D" w:rsidRDefault="00AD183D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AD183D" w:rsidRDefault="00AD183D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AD183D" w:rsidRDefault="00AD183D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AD183D" w:rsidRPr="00AD183D" w:rsidRDefault="00AD183D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406D50" w:rsidRDefault="00406D50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406D50" w:rsidRDefault="00406D50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406D50" w:rsidRDefault="00406D50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406D50" w:rsidRDefault="00406D50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406D50" w:rsidRDefault="00406D50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406D50" w:rsidRPr="00AD183D" w:rsidRDefault="00406D50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550631" w:rsidP="00550631">
      <w:pPr>
        <w:contextualSpacing/>
        <w:rPr>
          <w:rFonts w:eastAsiaTheme="minorHAnsi"/>
          <w:b/>
          <w:lang w:eastAsia="en-US"/>
        </w:rPr>
      </w:pPr>
    </w:p>
    <w:p w:rsidR="00550631" w:rsidRPr="00AD183D" w:rsidRDefault="00550631" w:rsidP="005540BE">
      <w:pPr>
        <w:contextualSpacing/>
        <w:jc w:val="center"/>
        <w:rPr>
          <w:rFonts w:eastAsiaTheme="minorHAnsi"/>
          <w:b/>
          <w:lang w:eastAsia="en-US"/>
        </w:rPr>
      </w:pPr>
    </w:p>
    <w:p w:rsidR="00550631" w:rsidRPr="00AD183D" w:rsidRDefault="001B030B" w:rsidP="005540BE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2019</w:t>
      </w:r>
      <w:r w:rsidR="00550631" w:rsidRPr="00AD183D">
        <w:rPr>
          <w:rFonts w:eastAsiaTheme="minorHAnsi"/>
          <w:b/>
          <w:lang w:eastAsia="en-US"/>
        </w:rPr>
        <w:t xml:space="preserve"> г.</w:t>
      </w:r>
    </w:p>
    <w:p w:rsidR="00AD183D" w:rsidRDefault="00AD183D" w:rsidP="0014791B">
      <w:pPr>
        <w:spacing w:line="276" w:lineRule="auto"/>
        <w:contextualSpacing/>
        <w:rPr>
          <w:rFonts w:eastAsiaTheme="minorHAnsi"/>
          <w:b/>
          <w:lang w:eastAsia="en-US"/>
        </w:rPr>
      </w:pPr>
    </w:p>
    <w:p w:rsidR="00AD183D" w:rsidRPr="00AD183D" w:rsidRDefault="00AD183D" w:rsidP="0014791B">
      <w:pPr>
        <w:spacing w:line="276" w:lineRule="auto"/>
        <w:contextualSpacing/>
        <w:rPr>
          <w:rFonts w:eastAsiaTheme="minorHAnsi"/>
          <w:b/>
          <w:lang w:eastAsia="en-US"/>
        </w:rPr>
      </w:pPr>
    </w:p>
    <w:p w:rsidR="004074D4" w:rsidRPr="001B030B" w:rsidRDefault="00A35E4A" w:rsidP="00E00E44">
      <w:pPr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3.2. </w:t>
      </w:r>
      <w:r w:rsidRPr="001B030B">
        <w:rPr>
          <w:b/>
          <w:sz w:val="28"/>
          <w:szCs w:val="28"/>
          <w:highlight w:val="yellow"/>
        </w:rPr>
        <w:t>План</w:t>
      </w:r>
      <w:r w:rsidR="00B1661D" w:rsidRPr="001B030B">
        <w:rPr>
          <w:b/>
          <w:sz w:val="28"/>
          <w:szCs w:val="28"/>
          <w:highlight w:val="yellow"/>
        </w:rPr>
        <w:t xml:space="preserve"> внеурочной деятельности </w:t>
      </w:r>
    </w:p>
    <w:p w:rsidR="00550631" w:rsidRPr="001B030B" w:rsidRDefault="00B1661D" w:rsidP="00A35E4A">
      <w:pPr>
        <w:contextualSpacing/>
        <w:jc w:val="center"/>
        <w:rPr>
          <w:b/>
          <w:sz w:val="28"/>
          <w:szCs w:val="28"/>
          <w:highlight w:val="yellow"/>
        </w:rPr>
      </w:pPr>
      <w:r w:rsidRPr="001B030B">
        <w:rPr>
          <w:b/>
          <w:sz w:val="28"/>
          <w:szCs w:val="28"/>
          <w:highlight w:val="yellow"/>
        </w:rPr>
        <w:t xml:space="preserve">начального общего образования </w:t>
      </w:r>
      <w:r w:rsidR="00465399" w:rsidRPr="001B030B">
        <w:rPr>
          <w:b/>
          <w:sz w:val="28"/>
          <w:szCs w:val="28"/>
          <w:highlight w:val="yellow"/>
        </w:rPr>
        <w:t>на 2018/2019</w:t>
      </w:r>
      <w:r w:rsidRPr="001B030B">
        <w:rPr>
          <w:b/>
          <w:sz w:val="28"/>
          <w:szCs w:val="28"/>
          <w:highlight w:val="yellow"/>
        </w:rPr>
        <w:t xml:space="preserve"> учебный год</w:t>
      </w:r>
    </w:p>
    <w:p w:rsidR="00550631" w:rsidRPr="001B030B" w:rsidRDefault="00550631" w:rsidP="00550631">
      <w:pPr>
        <w:spacing w:line="276" w:lineRule="auto"/>
        <w:contextualSpacing/>
        <w:jc w:val="center"/>
        <w:rPr>
          <w:rFonts w:eastAsiaTheme="minorHAnsi"/>
          <w:b/>
          <w:highlight w:val="yellow"/>
          <w:lang w:eastAsia="en-US"/>
        </w:rPr>
      </w:pPr>
    </w:p>
    <w:p w:rsidR="00A35E4A" w:rsidRPr="001B030B" w:rsidRDefault="00A35E4A" w:rsidP="00A35E4A">
      <w:pPr>
        <w:jc w:val="center"/>
        <w:rPr>
          <w:b/>
          <w:sz w:val="28"/>
          <w:szCs w:val="28"/>
          <w:highlight w:val="yellow"/>
        </w:rPr>
      </w:pPr>
      <w:r w:rsidRPr="001B030B">
        <w:rPr>
          <w:b/>
          <w:sz w:val="28"/>
          <w:szCs w:val="28"/>
          <w:highlight w:val="yellow"/>
        </w:rPr>
        <w:t>Нормативно-правовая база</w:t>
      </w:r>
    </w:p>
    <w:p w:rsidR="00D6718E" w:rsidRPr="001B030B" w:rsidRDefault="000414F2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  <w:highlight w:val="yellow"/>
        </w:rPr>
      </w:pPr>
      <w:r w:rsidRPr="001B030B">
        <w:rPr>
          <w:sz w:val="28"/>
          <w:szCs w:val="28"/>
          <w:highlight w:val="yellow"/>
        </w:rPr>
        <w:t xml:space="preserve">Федеральный закон </w:t>
      </w:r>
      <w:r w:rsidR="00D6718E" w:rsidRPr="001B030B">
        <w:rPr>
          <w:sz w:val="28"/>
          <w:szCs w:val="28"/>
          <w:highlight w:val="yellow"/>
        </w:rPr>
        <w:t xml:space="preserve"> «Об образовании в Российской Федерации» от 29.12.2012 №</w:t>
      </w:r>
      <w:r w:rsidR="00D97FFB" w:rsidRPr="001B030B">
        <w:rPr>
          <w:sz w:val="28"/>
          <w:szCs w:val="28"/>
          <w:highlight w:val="yellow"/>
        </w:rPr>
        <w:t xml:space="preserve"> </w:t>
      </w:r>
      <w:r w:rsidR="00D6718E" w:rsidRPr="001B030B">
        <w:rPr>
          <w:sz w:val="28"/>
          <w:szCs w:val="28"/>
          <w:highlight w:val="yellow"/>
        </w:rPr>
        <w:t xml:space="preserve">273-ФЗ; </w:t>
      </w:r>
    </w:p>
    <w:p w:rsidR="00D6718E" w:rsidRPr="001B030B" w:rsidRDefault="00D6718E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  <w:highlight w:val="yellow"/>
        </w:rPr>
      </w:pPr>
      <w:r w:rsidRPr="001B030B">
        <w:rPr>
          <w:sz w:val="28"/>
          <w:szCs w:val="28"/>
          <w:highlight w:val="yellow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2009г. №</w:t>
      </w:r>
      <w:r w:rsidR="009921E7" w:rsidRPr="001B030B">
        <w:rPr>
          <w:sz w:val="28"/>
          <w:szCs w:val="28"/>
          <w:highlight w:val="yellow"/>
        </w:rPr>
        <w:t xml:space="preserve"> </w:t>
      </w:r>
      <w:r w:rsidRPr="001B030B">
        <w:rPr>
          <w:sz w:val="28"/>
          <w:szCs w:val="28"/>
          <w:highlight w:val="yellow"/>
        </w:rPr>
        <w:t>373 (изменения приказ № 1241 от 2</w:t>
      </w:r>
      <w:r w:rsidR="009921E7" w:rsidRPr="001B030B">
        <w:rPr>
          <w:sz w:val="28"/>
          <w:szCs w:val="28"/>
          <w:highlight w:val="yellow"/>
        </w:rPr>
        <w:t>6.11.2010, № 2357 от 22.09.2011</w:t>
      </w:r>
      <w:r w:rsidRPr="001B030B">
        <w:rPr>
          <w:sz w:val="28"/>
          <w:szCs w:val="28"/>
          <w:highlight w:val="yellow"/>
        </w:rPr>
        <w:t xml:space="preserve">); </w:t>
      </w:r>
    </w:p>
    <w:p w:rsidR="00A35E4A" w:rsidRPr="001B030B" w:rsidRDefault="00A35E4A" w:rsidP="00D97FFB">
      <w:pPr>
        <w:pStyle w:val="Default"/>
        <w:numPr>
          <w:ilvl w:val="0"/>
          <w:numId w:val="19"/>
        </w:numPr>
        <w:spacing w:after="27"/>
        <w:ind w:left="426"/>
        <w:jc w:val="both"/>
        <w:rPr>
          <w:sz w:val="28"/>
          <w:szCs w:val="28"/>
          <w:highlight w:val="yellow"/>
        </w:rPr>
      </w:pPr>
      <w:r w:rsidRPr="001B030B">
        <w:rPr>
          <w:sz w:val="28"/>
          <w:szCs w:val="28"/>
          <w:highlight w:val="yellow"/>
        </w:rPr>
        <w:t xml:space="preserve">Концепция модернизации дополнительного образования детей Российской Федерации; </w:t>
      </w:r>
    </w:p>
    <w:p w:rsidR="00D97FFB" w:rsidRPr="00D97FFB" w:rsidRDefault="00371351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1B030B">
        <w:rPr>
          <w:sz w:val="28"/>
          <w:szCs w:val="28"/>
          <w:highlight w:val="yellow"/>
        </w:rPr>
        <w:t>П</w:t>
      </w:r>
      <w:r w:rsidR="00D6718E" w:rsidRPr="001B030B">
        <w:rPr>
          <w:sz w:val="28"/>
          <w:szCs w:val="28"/>
          <w:highlight w:val="yellow"/>
        </w:rPr>
        <w:t xml:space="preserve">исьмо </w:t>
      </w:r>
      <w:proofErr w:type="spellStart"/>
      <w:r w:rsidR="00D6718E" w:rsidRPr="001B030B">
        <w:rPr>
          <w:sz w:val="28"/>
          <w:szCs w:val="28"/>
          <w:highlight w:val="yellow"/>
        </w:rPr>
        <w:t>Минобрнауки</w:t>
      </w:r>
      <w:proofErr w:type="spellEnd"/>
      <w:r w:rsidR="00D6718E" w:rsidRPr="001B030B">
        <w:rPr>
          <w:sz w:val="28"/>
          <w:szCs w:val="28"/>
          <w:highlight w:val="yellow"/>
        </w:rPr>
        <w:t xml:space="preserve"> России от 12.05.2011 №</w:t>
      </w:r>
      <w:r w:rsidR="00114803" w:rsidRPr="001B030B">
        <w:rPr>
          <w:sz w:val="28"/>
          <w:szCs w:val="28"/>
          <w:highlight w:val="yellow"/>
        </w:rPr>
        <w:t xml:space="preserve"> </w:t>
      </w:r>
      <w:r w:rsidR="00D6718E" w:rsidRPr="001B030B">
        <w:rPr>
          <w:sz w:val="28"/>
          <w:szCs w:val="28"/>
          <w:highlight w:val="yellow"/>
        </w:rPr>
        <w:t>03-296 «Об организации внеурочной деятельности при введении федерального</w:t>
      </w:r>
      <w:r w:rsidR="00D6718E" w:rsidRPr="00D97FFB">
        <w:rPr>
          <w:sz w:val="28"/>
          <w:szCs w:val="28"/>
        </w:rPr>
        <w:t xml:space="preserve"> государственного образовательного стандарта общего образования»;</w:t>
      </w:r>
    </w:p>
    <w:p w:rsidR="00D97FFB" w:rsidRPr="00D97FFB" w:rsidRDefault="00A35E4A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D97FFB">
        <w:rPr>
          <w:sz w:val="28"/>
          <w:szCs w:val="28"/>
        </w:rPr>
        <w:t>Методические рекомендации по развитию дополнительного образования детей в ОУ</w:t>
      </w:r>
      <w:r w:rsidR="00D97FFB" w:rsidRPr="00D97FFB">
        <w:rPr>
          <w:sz w:val="28"/>
          <w:szCs w:val="28"/>
        </w:rPr>
        <w:t xml:space="preserve"> </w:t>
      </w:r>
      <w:r w:rsidR="00D97FFB" w:rsidRPr="00D97FFB">
        <w:rPr>
          <w:rFonts w:eastAsiaTheme="minorHAnsi"/>
          <w:sz w:val="28"/>
          <w:szCs w:val="28"/>
          <w:lang w:eastAsia="en-US"/>
        </w:rPr>
        <w:t>от 20 сентября 2016 г. 1Ч 09-2312</w:t>
      </w:r>
      <w:r w:rsidRPr="00D97FFB">
        <w:rPr>
          <w:sz w:val="28"/>
          <w:szCs w:val="28"/>
        </w:rPr>
        <w:t xml:space="preserve">; </w:t>
      </w:r>
    </w:p>
    <w:p w:rsidR="00D97FFB" w:rsidRPr="00D97FFB" w:rsidRDefault="00D97FFB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Письмо Министерства образования РФ от 2.04.2002 г. № 13-51-28/13 «О повышении воспитательного потенциала общеобразовательного процесса в ОУ; </w:t>
      </w:r>
    </w:p>
    <w:p w:rsidR="00D97FFB" w:rsidRPr="00D97FFB" w:rsidRDefault="00D97FFB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Методические рекомендации о расширении деятельности детских и молодежных объединений в ОУ (Письмо Минобразования России от 11.02.2000 г. № 101/28-16); </w:t>
      </w:r>
    </w:p>
    <w:p w:rsidR="00D97FFB" w:rsidRPr="00D97FFB" w:rsidRDefault="00D97FFB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Федеральные требования к организации, осуществляющей образовательную деятельность, в части минимальной оснащенности учебного процесса и оборудования учебных помещений. Приказ </w:t>
      </w:r>
      <w:proofErr w:type="spellStart"/>
      <w:r w:rsidRPr="00D97FFB">
        <w:rPr>
          <w:sz w:val="28"/>
          <w:szCs w:val="28"/>
        </w:rPr>
        <w:t>Минобрнауки</w:t>
      </w:r>
      <w:proofErr w:type="spellEnd"/>
      <w:r w:rsidRPr="00D97FFB">
        <w:rPr>
          <w:sz w:val="28"/>
          <w:szCs w:val="28"/>
        </w:rPr>
        <w:t xml:space="preserve"> России от 06.1.09. № 373; </w:t>
      </w:r>
    </w:p>
    <w:p w:rsidR="00D97FFB" w:rsidRPr="00D97FFB" w:rsidRDefault="00D97FFB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</w:rPr>
      </w:pPr>
      <w:proofErr w:type="spellStart"/>
      <w:r w:rsidRPr="00D97FFB">
        <w:rPr>
          <w:sz w:val="28"/>
          <w:szCs w:val="28"/>
        </w:rPr>
        <w:t>СанПиН</w:t>
      </w:r>
      <w:proofErr w:type="spellEnd"/>
      <w:r w:rsidRPr="00D97FF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D97FFB" w:rsidRPr="00D97FFB" w:rsidRDefault="00D97FFB" w:rsidP="00D97FFB">
      <w:pPr>
        <w:pStyle w:val="a4"/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D97FFB">
        <w:rPr>
          <w:sz w:val="28"/>
          <w:szCs w:val="28"/>
        </w:rPr>
        <w:t xml:space="preserve">Модель внеурочной деятельности </w:t>
      </w:r>
      <w:proofErr w:type="gramStart"/>
      <w:r w:rsidRPr="00D97FFB">
        <w:rPr>
          <w:sz w:val="28"/>
          <w:szCs w:val="28"/>
        </w:rPr>
        <w:t>обучающихся</w:t>
      </w:r>
      <w:proofErr w:type="gramEnd"/>
      <w:r w:rsidRPr="00D97FFB">
        <w:rPr>
          <w:sz w:val="28"/>
          <w:szCs w:val="28"/>
        </w:rPr>
        <w:t xml:space="preserve"> начальной школы; </w:t>
      </w:r>
    </w:p>
    <w:p w:rsidR="00371351" w:rsidRPr="000740A6" w:rsidRDefault="00371351" w:rsidP="00D97FFB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0414F2">
        <w:rPr>
          <w:rFonts w:eastAsiaTheme="minorHAnsi"/>
          <w:sz w:val="28"/>
          <w:szCs w:val="28"/>
          <w:lang w:eastAsia="en-US"/>
        </w:rPr>
        <w:t>Договор образовательного учреждения с родителями (законными представителями)</w:t>
      </w:r>
      <w:r w:rsidR="000740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97FFB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D97FFB">
        <w:rPr>
          <w:rFonts w:eastAsiaTheme="minorHAnsi"/>
          <w:sz w:val="28"/>
          <w:szCs w:val="28"/>
          <w:lang w:eastAsia="en-US"/>
        </w:rPr>
        <w:t>;</w:t>
      </w:r>
    </w:p>
    <w:p w:rsidR="00E00E44" w:rsidRPr="000414F2" w:rsidRDefault="00E00E44" w:rsidP="00D97FFB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0414F2">
        <w:rPr>
          <w:rFonts w:eastAsiaTheme="minorHAnsi"/>
          <w:sz w:val="28"/>
          <w:szCs w:val="28"/>
          <w:lang w:eastAsia="en-US"/>
        </w:rPr>
        <w:t>Договор о сотрудничестве общеобразовательного учреждения и учреждений до</w:t>
      </w:r>
      <w:r w:rsidR="00D97FFB">
        <w:rPr>
          <w:rFonts w:eastAsiaTheme="minorHAnsi"/>
          <w:sz w:val="28"/>
          <w:szCs w:val="28"/>
          <w:lang w:eastAsia="en-US"/>
        </w:rPr>
        <w:t>полнительного образования детей;</w:t>
      </w:r>
    </w:p>
    <w:p w:rsidR="00D97FFB" w:rsidRDefault="00E00E44" w:rsidP="00585101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Трудовой договор </w:t>
      </w:r>
      <w:r w:rsidRPr="000414F2">
        <w:rPr>
          <w:rFonts w:eastAsiaTheme="minorHAnsi"/>
          <w:sz w:val="28"/>
          <w:szCs w:val="28"/>
          <w:lang w:eastAsia="en-US"/>
        </w:rPr>
        <w:t>работни</w:t>
      </w:r>
      <w:r w:rsidR="00D97FFB">
        <w:rPr>
          <w:rFonts w:eastAsiaTheme="minorHAnsi"/>
          <w:sz w:val="28"/>
          <w:szCs w:val="28"/>
          <w:lang w:eastAsia="en-US"/>
        </w:rPr>
        <w:t>ков образовательного учреждения.</w:t>
      </w:r>
    </w:p>
    <w:p w:rsidR="00585101" w:rsidRDefault="00585101" w:rsidP="00585101">
      <w:pPr>
        <w:pStyle w:val="a4"/>
        <w:autoSpaceDE w:val="0"/>
        <w:autoSpaceDN w:val="0"/>
        <w:adjustRightInd w:val="0"/>
        <w:ind w:left="426"/>
        <w:rPr>
          <w:rFonts w:eastAsiaTheme="minorHAnsi"/>
          <w:b/>
          <w:i/>
          <w:sz w:val="28"/>
          <w:szCs w:val="28"/>
          <w:lang w:eastAsia="en-US"/>
        </w:rPr>
      </w:pPr>
    </w:p>
    <w:p w:rsidR="00585101" w:rsidRPr="00585101" w:rsidRDefault="00585101" w:rsidP="00585101">
      <w:pPr>
        <w:pStyle w:val="a4"/>
        <w:autoSpaceDE w:val="0"/>
        <w:autoSpaceDN w:val="0"/>
        <w:adjustRightInd w:val="0"/>
        <w:ind w:left="426"/>
        <w:rPr>
          <w:rFonts w:eastAsiaTheme="minorHAnsi"/>
          <w:b/>
          <w:i/>
          <w:sz w:val="28"/>
          <w:szCs w:val="28"/>
          <w:lang w:eastAsia="en-US"/>
        </w:rPr>
      </w:pPr>
      <w:r w:rsidRPr="00585101">
        <w:rPr>
          <w:rFonts w:eastAsiaTheme="minorHAnsi"/>
          <w:b/>
          <w:i/>
          <w:sz w:val="28"/>
          <w:szCs w:val="28"/>
          <w:lang w:eastAsia="en-US"/>
        </w:rPr>
        <w:t xml:space="preserve">Локальные </w:t>
      </w:r>
      <w:r w:rsidR="00A73B7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85101">
        <w:rPr>
          <w:rFonts w:eastAsiaTheme="minorHAnsi"/>
          <w:b/>
          <w:i/>
          <w:sz w:val="28"/>
          <w:szCs w:val="28"/>
          <w:lang w:eastAsia="en-US"/>
        </w:rPr>
        <w:t>акты</w:t>
      </w:r>
    </w:p>
    <w:p w:rsidR="00371351" w:rsidRPr="000414F2" w:rsidRDefault="00371351" w:rsidP="00D97FFB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0414F2">
        <w:rPr>
          <w:rFonts w:eastAsiaTheme="minorHAnsi"/>
          <w:sz w:val="28"/>
          <w:szCs w:val="28"/>
          <w:lang w:eastAsia="en-US"/>
        </w:rPr>
        <w:t>Положение о деятельности в образовательном учреждении общественных (в том числе</w:t>
      </w:r>
      <w:r w:rsidR="009409BE" w:rsidRPr="000414F2">
        <w:rPr>
          <w:rFonts w:eastAsiaTheme="minorHAnsi"/>
          <w:sz w:val="28"/>
          <w:szCs w:val="28"/>
          <w:lang w:eastAsia="en-US"/>
        </w:rPr>
        <w:t xml:space="preserve">   </w:t>
      </w:r>
      <w:r w:rsidRPr="000414F2">
        <w:rPr>
          <w:rFonts w:eastAsiaTheme="minorHAnsi"/>
          <w:sz w:val="28"/>
          <w:szCs w:val="28"/>
          <w:lang w:eastAsia="en-US"/>
        </w:rPr>
        <w:t>детских и молоде</w:t>
      </w:r>
      <w:r w:rsidR="00D97FFB">
        <w:rPr>
          <w:rFonts w:eastAsiaTheme="minorHAnsi"/>
          <w:sz w:val="28"/>
          <w:szCs w:val="28"/>
          <w:lang w:eastAsia="en-US"/>
        </w:rPr>
        <w:t>жных) организаций (объединений);</w:t>
      </w:r>
    </w:p>
    <w:p w:rsidR="00371351" w:rsidRPr="000414F2" w:rsidRDefault="00371351" w:rsidP="00D97FFB">
      <w:pPr>
        <w:pStyle w:val="a4"/>
        <w:numPr>
          <w:ilvl w:val="0"/>
          <w:numId w:val="11"/>
        </w:numPr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14F2">
        <w:rPr>
          <w:rFonts w:eastAsiaTheme="minorHAnsi"/>
          <w:color w:val="000000"/>
          <w:sz w:val="28"/>
          <w:szCs w:val="28"/>
          <w:lang w:eastAsia="en-US"/>
        </w:rPr>
        <w:t xml:space="preserve">Положение об организации  внеурочной деятельности в классах, реализующих Федеральный государственный образовательный стандарт НОО; </w:t>
      </w:r>
    </w:p>
    <w:p w:rsidR="00371351" w:rsidRPr="000414F2" w:rsidRDefault="00371351" w:rsidP="00D97FFB">
      <w:pPr>
        <w:pStyle w:val="a4"/>
        <w:numPr>
          <w:ilvl w:val="0"/>
          <w:numId w:val="11"/>
        </w:numPr>
        <w:shd w:val="clear" w:color="auto" w:fill="FFFFFF"/>
        <w:spacing w:line="276" w:lineRule="auto"/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14F2">
        <w:rPr>
          <w:rFonts w:eastAsiaTheme="minorHAnsi"/>
          <w:color w:val="000000"/>
          <w:sz w:val="28"/>
          <w:szCs w:val="28"/>
          <w:lang w:eastAsia="en-US"/>
        </w:rPr>
        <w:lastRenderedPageBreak/>
        <w:t>Положение о</w:t>
      </w:r>
      <w:r w:rsidR="008D0173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0414F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D0173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образовательной </w:t>
      </w:r>
      <w:r w:rsidRPr="000414F2">
        <w:rPr>
          <w:rFonts w:eastAsiaTheme="minorHAnsi"/>
          <w:color w:val="000000"/>
          <w:sz w:val="28"/>
          <w:szCs w:val="28"/>
          <w:lang w:eastAsia="en-US"/>
        </w:rPr>
        <w:t xml:space="preserve">программе </w:t>
      </w:r>
      <w:r w:rsidRPr="000414F2">
        <w:rPr>
          <w:sz w:val="28"/>
          <w:szCs w:val="28"/>
        </w:rPr>
        <w:t>по внеурочной деятельности</w:t>
      </w:r>
      <w:r w:rsidRPr="000414F2">
        <w:rPr>
          <w:sz w:val="28"/>
          <w:szCs w:val="28"/>
          <w:lang w:eastAsia="ar-SA"/>
        </w:rPr>
        <w:t>, реализующих Федеральный государственный образовательный стандарт НОО;</w:t>
      </w:r>
    </w:p>
    <w:p w:rsidR="009409BE" w:rsidRPr="000414F2" w:rsidRDefault="00371351" w:rsidP="00D97FFB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14F2">
        <w:rPr>
          <w:rFonts w:eastAsiaTheme="minorHAnsi"/>
          <w:bCs/>
          <w:color w:val="000000"/>
          <w:sz w:val="28"/>
          <w:szCs w:val="28"/>
          <w:lang w:eastAsia="en-US"/>
        </w:rPr>
        <w:t xml:space="preserve">Положение </w:t>
      </w:r>
      <w:r w:rsidRPr="000414F2">
        <w:rPr>
          <w:rFonts w:eastAsiaTheme="minorEastAsia"/>
          <w:bCs/>
          <w:sz w:val="28"/>
          <w:szCs w:val="28"/>
        </w:rPr>
        <w:t>по ведению журналов учета занятости обучающихся внеурочной деятельностью в классах, реализующих Федеральный государственный образовательный стандарт НОО.</w:t>
      </w:r>
    </w:p>
    <w:p w:rsidR="00371351" w:rsidRPr="000414F2" w:rsidRDefault="000740A6" w:rsidP="00D97FFB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</w:t>
      </w:r>
      <w:r w:rsidR="00371351" w:rsidRPr="000414F2">
        <w:rPr>
          <w:rFonts w:eastAsiaTheme="minorHAnsi"/>
          <w:sz w:val="28"/>
          <w:szCs w:val="28"/>
          <w:lang w:eastAsia="en-US"/>
        </w:rPr>
        <w:t xml:space="preserve"> о различных объектах инфраструктуры учреждения с учетом федеральных</w:t>
      </w:r>
      <w:r w:rsidR="009409BE" w:rsidRPr="000414F2">
        <w:rPr>
          <w:rFonts w:eastAsiaTheme="minorHAnsi"/>
          <w:sz w:val="28"/>
          <w:szCs w:val="28"/>
          <w:lang w:eastAsia="en-US"/>
        </w:rPr>
        <w:t xml:space="preserve">  </w:t>
      </w:r>
      <w:r w:rsidR="00371351" w:rsidRPr="000414F2">
        <w:rPr>
          <w:rFonts w:eastAsiaTheme="minorHAnsi"/>
          <w:sz w:val="28"/>
          <w:szCs w:val="28"/>
          <w:lang w:eastAsia="en-US"/>
        </w:rPr>
        <w:t>требований к образовательным учреждениям в части минимальной</w:t>
      </w:r>
      <w:r w:rsidR="009409BE" w:rsidRPr="000414F2">
        <w:rPr>
          <w:rFonts w:eastAsiaTheme="minorHAnsi"/>
          <w:sz w:val="28"/>
          <w:szCs w:val="28"/>
          <w:lang w:eastAsia="en-US"/>
        </w:rPr>
        <w:t xml:space="preserve"> оснащенности учебного процесса  </w:t>
      </w:r>
      <w:r w:rsidR="00371351" w:rsidRPr="000414F2">
        <w:rPr>
          <w:rFonts w:eastAsiaTheme="minorHAnsi"/>
          <w:sz w:val="28"/>
          <w:szCs w:val="28"/>
          <w:lang w:eastAsia="en-US"/>
        </w:rPr>
        <w:t>и оборудов</w:t>
      </w:r>
      <w:r>
        <w:rPr>
          <w:rFonts w:eastAsiaTheme="minorHAnsi"/>
          <w:sz w:val="28"/>
          <w:szCs w:val="28"/>
          <w:lang w:eastAsia="en-US"/>
        </w:rPr>
        <w:t>ания учебных помещений</w:t>
      </w:r>
      <w:r w:rsidR="00371351" w:rsidRPr="000414F2">
        <w:rPr>
          <w:rFonts w:eastAsiaTheme="minorHAnsi"/>
          <w:sz w:val="28"/>
          <w:szCs w:val="28"/>
          <w:lang w:eastAsia="en-US"/>
        </w:rPr>
        <w:t>:</w:t>
      </w:r>
    </w:p>
    <w:p w:rsidR="00A35E4A" w:rsidRDefault="00BA4EA2" w:rsidP="00D97FFB">
      <w:pPr>
        <w:contextualSpacing/>
        <w:rPr>
          <w:b/>
        </w:rPr>
      </w:pPr>
      <w:r>
        <w:rPr>
          <w:b/>
        </w:rPr>
        <w:t xml:space="preserve">       </w:t>
      </w:r>
    </w:p>
    <w:p w:rsidR="00301549" w:rsidRDefault="00A35E4A" w:rsidP="0058510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414F2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A73B7F" w:rsidRPr="00585101" w:rsidRDefault="00A73B7F" w:rsidP="00585101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1549" w:rsidRPr="000414F2" w:rsidRDefault="00301549" w:rsidP="00301549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1549">
        <w:rPr>
          <w:sz w:val="28"/>
          <w:szCs w:val="28"/>
        </w:rPr>
        <w:t xml:space="preserve">Решение задач </w:t>
      </w:r>
      <w:r w:rsidR="00585101">
        <w:rPr>
          <w:sz w:val="28"/>
          <w:szCs w:val="28"/>
        </w:rPr>
        <w:t xml:space="preserve">духовно-нравственного воспитания </w:t>
      </w:r>
      <w:r w:rsidRPr="00301549">
        <w:rPr>
          <w:sz w:val="28"/>
          <w:szCs w:val="28"/>
        </w:rPr>
        <w:t>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Такая возможность предоставляется Федеральным государственным образовательным стандартом нового поколения</w:t>
      </w:r>
      <w:r>
        <w:rPr>
          <w:sz w:val="23"/>
          <w:szCs w:val="23"/>
        </w:rPr>
        <w:t>.</w:t>
      </w:r>
    </w:p>
    <w:p w:rsidR="00301549" w:rsidRPr="00301549" w:rsidRDefault="00301549" w:rsidP="003015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01549">
        <w:rPr>
          <w:sz w:val="28"/>
          <w:szCs w:val="28"/>
        </w:rPr>
        <w:t xml:space="preserve">Внеурочная деятельность в рамках реализации ФГОС НОО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301549" w:rsidRPr="00301549" w:rsidRDefault="00301549" w:rsidP="003015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1549">
        <w:rPr>
          <w:sz w:val="28"/>
          <w:szCs w:val="28"/>
        </w:rPr>
        <w:t xml:space="preserve">Реализация программы </w:t>
      </w:r>
      <w:r w:rsidR="00585101">
        <w:rPr>
          <w:sz w:val="28"/>
          <w:szCs w:val="28"/>
        </w:rPr>
        <w:t xml:space="preserve">духовно-нравственного </w:t>
      </w:r>
      <w:r w:rsidRPr="00301549">
        <w:rPr>
          <w:sz w:val="28"/>
          <w:szCs w:val="28"/>
        </w:rPr>
        <w:t xml:space="preserve">воспитания младших школьников будет способствовать: </w:t>
      </w:r>
    </w:p>
    <w:p w:rsidR="00301549" w:rsidRPr="00301549" w:rsidRDefault="00585101" w:rsidP="00585101">
      <w:pPr>
        <w:pStyle w:val="Default"/>
        <w:numPr>
          <w:ilvl w:val="0"/>
          <w:numId w:val="2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549" w:rsidRPr="00301549">
        <w:rPr>
          <w:sz w:val="28"/>
          <w:szCs w:val="28"/>
        </w:rPr>
        <w:t xml:space="preserve"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 </w:t>
      </w:r>
    </w:p>
    <w:p w:rsidR="00301549" w:rsidRPr="00301549" w:rsidRDefault="00585101" w:rsidP="00585101">
      <w:pPr>
        <w:pStyle w:val="Default"/>
        <w:numPr>
          <w:ilvl w:val="0"/>
          <w:numId w:val="2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549" w:rsidRPr="00301549">
        <w:rPr>
          <w:sz w:val="28"/>
          <w:szCs w:val="28"/>
        </w:rPr>
        <w:t xml:space="preserve"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 </w:t>
      </w:r>
    </w:p>
    <w:p w:rsidR="000414F2" w:rsidRPr="00585101" w:rsidRDefault="00585101" w:rsidP="00585101">
      <w:pPr>
        <w:pStyle w:val="a4"/>
        <w:numPr>
          <w:ilvl w:val="0"/>
          <w:numId w:val="25"/>
        </w:num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549" w:rsidRPr="00585101">
        <w:rPr>
          <w:sz w:val="28"/>
          <w:szCs w:val="28"/>
        </w:rPr>
        <w:t>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F14BF8" w:rsidRPr="00301549" w:rsidRDefault="00BA4EA2" w:rsidP="00115A0F">
      <w:pPr>
        <w:pStyle w:val="a8"/>
        <w:spacing w:before="0" w:beforeAutospacing="0" w:after="0" w:afterAutospacing="0"/>
        <w:ind w:firstLine="357"/>
        <w:jc w:val="both"/>
        <w:rPr>
          <w:i/>
          <w:sz w:val="28"/>
          <w:szCs w:val="28"/>
        </w:rPr>
      </w:pPr>
      <w:r>
        <w:t xml:space="preserve">  </w:t>
      </w:r>
      <w:r w:rsidR="00115A0F" w:rsidRPr="000404A0">
        <w:rPr>
          <w:sz w:val="28"/>
          <w:szCs w:val="28"/>
        </w:rPr>
        <w:t xml:space="preserve">В </w:t>
      </w:r>
      <w:r w:rsidR="00115A0F" w:rsidRPr="000404A0">
        <w:rPr>
          <w:bCs/>
          <w:sz w:val="28"/>
          <w:szCs w:val="28"/>
        </w:rPr>
        <w:t xml:space="preserve">МБОУ «Троицкая ООШ» </w:t>
      </w:r>
      <w:r w:rsidR="00115A0F" w:rsidRPr="000404A0">
        <w:rPr>
          <w:sz w:val="28"/>
          <w:szCs w:val="28"/>
        </w:rPr>
        <w:t xml:space="preserve">реализуется </w:t>
      </w:r>
      <w:r w:rsidR="00115A0F" w:rsidRPr="000C1735">
        <w:rPr>
          <w:b/>
          <w:sz w:val="28"/>
          <w:szCs w:val="28"/>
          <w:u w:val="single"/>
        </w:rPr>
        <w:t>оптимизационная модель</w:t>
      </w:r>
      <w:r w:rsidR="000C1735">
        <w:rPr>
          <w:sz w:val="28"/>
          <w:szCs w:val="28"/>
          <w:u w:val="single"/>
        </w:rPr>
        <w:t xml:space="preserve"> </w:t>
      </w:r>
      <w:r w:rsidR="000C1735" w:rsidRPr="00301549">
        <w:rPr>
          <w:i/>
          <w:sz w:val="28"/>
          <w:szCs w:val="28"/>
          <w:u w:val="single"/>
        </w:rPr>
        <w:t>(</w:t>
      </w:r>
      <w:r w:rsidR="00115A0F" w:rsidRPr="00301549">
        <w:rPr>
          <w:i/>
          <w:sz w:val="28"/>
          <w:szCs w:val="28"/>
        </w:rPr>
        <w:t>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учреждения</w:t>
      </w:r>
      <w:r w:rsidR="000C1735" w:rsidRPr="00301549">
        <w:rPr>
          <w:i/>
          <w:sz w:val="28"/>
          <w:szCs w:val="28"/>
        </w:rPr>
        <w:t>).</w:t>
      </w:r>
      <w:r w:rsidR="00115A0F" w:rsidRPr="00301549">
        <w:rPr>
          <w:i/>
          <w:sz w:val="28"/>
          <w:szCs w:val="28"/>
        </w:rPr>
        <w:t xml:space="preserve"> </w:t>
      </w:r>
    </w:p>
    <w:p w:rsidR="00F14BF8" w:rsidRPr="000404A0" w:rsidRDefault="00BA4EA2" w:rsidP="00115A0F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404A0">
        <w:rPr>
          <w:sz w:val="28"/>
          <w:szCs w:val="28"/>
        </w:rPr>
        <w:t xml:space="preserve">  </w:t>
      </w:r>
      <w:r w:rsidR="00115A0F" w:rsidRPr="000404A0">
        <w:rPr>
          <w:sz w:val="28"/>
          <w:szCs w:val="28"/>
        </w:rPr>
        <w:t xml:space="preserve">В этом случае </w:t>
      </w:r>
      <w:r w:rsidR="00115A0F" w:rsidRPr="000404A0">
        <w:rPr>
          <w:b/>
          <w:sz w:val="28"/>
          <w:szCs w:val="28"/>
        </w:rPr>
        <w:t>координирующую роль выполняет</w:t>
      </w:r>
      <w:r w:rsidR="00115A0F" w:rsidRPr="000404A0">
        <w:rPr>
          <w:sz w:val="28"/>
          <w:szCs w:val="28"/>
        </w:rPr>
        <w:t xml:space="preserve">, </w:t>
      </w:r>
    </w:p>
    <w:p w:rsidR="00F14BF8" w:rsidRPr="000404A0" w:rsidRDefault="00F14BF8" w:rsidP="005343D6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</w:pPr>
      <w:r w:rsidRPr="000404A0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на уровне школы </w:t>
      </w:r>
      <w:r w:rsidR="00267167" w:rsidRPr="00267167">
        <w:rPr>
          <w:rFonts w:eastAsiaTheme="minorHAnsi"/>
          <w:color w:val="000000"/>
          <w:sz w:val="28"/>
          <w:szCs w:val="28"/>
          <w:lang w:eastAsia="en-US"/>
        </w:rPr>
        <w:t>педагог-организатор</w:t>
      </w:r>
      <w:r w:rsidR="00267167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</w:t>
      </w:r>
    </w:p>
    <w:p w:rsidR="00115A0F" w:rsidRPr="000C1735" w:rsidRDefault="00F14BF8" w:rsidP="005343D6">
      <w:pPr>
        <w:pStyle w:val="a8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404A0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на уровне класса </w:t>
      </w:r>
      <w:r w:rsidRPr="000404A0">
        <w:rPr>
          <w:rFonts w:eastAsiaTheme="minorHAnsi"/>
          <w:color w:val="000000"/>
          <w:sz w:val="28"/>
          <w:szCs w:val="28"/>
          <w:lang w:eastAsia="en-US"/>
        </w:rPr>
        <w:t>классный руководитель</w:t>
      </w:r>
    </w:p>
    <w:p w:rsidR="00301549" w:rsidRDefault="00115A0F" w:rsidP="00301549">
      <w:pPr>
        <w:pStyle w:val="a8"/>
        <w:spacing w:before="0" w:beforeAutospacing="0" w:after="0" w:afterAutospacing="0"/>
        <w:ind w:firstLine="357"/>
        <w:jc w:val="both"/>
        <w:rPr>
          <w:sz w:val="23"/>
          <w:szCs w:val="23"/>
        </w:rPr>
      </w:pPr>
      <w:r w:rsidRPr="000C1735">
        <w:rPr>
          <w:sz w:val="28"/>
          <w:szCs w:val="28"/>
          <w:lang w:eastAsia="ja-JP"/>
        </w:rPr>
        <w:lastRenderedPageBreak/>
        <w:t xml:space="preserve">Преимущества </w:t>
      </w:r>
      <w:r w:rsidR="00301549">
        <w:rPr>
          <w:sz w:val="28"/>
          <w:szCs w:val="28"/>
          <w:lang w:eastAsia="ja-JP"/>
        </w:rPr>
        <w:t xml:space="preserve">внедрения данной модели </w:t>
      </w:r>
      <w:r w:rsidRPr="000C1735">
        <w:rPr>
          <w:sz w:val="28"/>
          <w:szCs w:val="28"/>
          <w:lang w:eastAsia="ja-JP"/>
        </w:rPr>
        <w:t>состоят в создании единого образовательного и воспитательного пространства в образовательном учреждении</w:t>
      </w:r>
      <w:r w:rsidR="00301549">
        <w:rPr>
          <w:sz w:val="28"/>
          <w:szCs w:val="28"/>
          <w:lang w:eastAsia="ja-JP"/>
        </w:rPr>
        <w:t xml:space="preserve">, </w:t>
      </w:r>
      <w:r w:rsidR="00301549" w:rsidRPr="00301549">
        <w:rPr>
          <w:sz w:val="28"/>
          <w:szCs w:val="28"/>
        </w:rPr>
        <w:t>создан особый уклад школьной жизни, частью которого является внеурочная деятельность</w:t>
      </w:r>
      <w:r w:rsidR="00301549">
        <w:rPr>
          <w:sz w:val="23"/>
          <w:szCs w:val="23"/>
        </w:rPr>
        <w:t xml:space="preserve">. </w:t>
      </w:r>
    </w:p>
    <w:p w:rsidR="00301549" w:rsidRPr="00585101" w:rsidRDefault="00FB6143" w:rsidP="00FB6143">
      <w:pPr>
        <w:pStyle w:val="a8"/>
        <w:spacing w:before="0" w:beforeAutospacing="0" w:after="0" w:afterAutospacing="0"/>
        <w:ind w:firstLine="357"/>
        <w:jc w:val="both"/>
        <w:rPr>
          <w:b/>
          <w:i/>
          <w:sz w:val="28"/>
          <w:szCs w:val="28"/>
          <w:lang w:eastAsia="ja-JP"/>
        </w:rPr>
      </w:pPr>
      <w:r w:rsidRPr="00585101">
        <w:rPr>
          <w:b/>
          <w:i/>
          <w:sz w:val="28"/>
          <w:szCs w:val="28"/>
        </w:rPr>
        <w:t>С</w:t>
      </w:r>
      <w:r w:rsidR="00301549" w:rsidRPr="00585101">
        <w:rPr>
          <w:b/>
          <w:i/>
          <w:sz w:val="28"/>
          <w:szCs w:val="28"/>
        </w:rPr>
        <w:t xml:space="preserve">ущественными характеристиками станут: </w:t>
      </w:r>
    </w:p>
    <w:p w:rsidR="00301549" w:rsidRPr="00FB6143" w:rsidRDefault="00585101" w:rsidP="00585101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549" w:rsidRPr="00FB6143">
        <w:rPr>
          <w:sz w:val="28"/>
          <w:szCs w:val="28"/>
        </w:rPr>
        <w:t xml:space="preserve">ориентированность на образовательные запросы обучающихся, родителей, общества, государства; </w:t>
      </w:r>
    </w:p>
    <w:p w:rsidR="00301549" w:rsidRPr="00FB6143" w:rsidRDefault="00585101" w:rsidP="00585101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549" w:rsidRPr="00FB6143">
        <w:rPr>
          <w:sz w:val="28"/>
          <w:szCs w:val="28"/>
        </w:rPr>
        <w:t>принятие ребенком ценностей через его собственную деятельность, педагогически организованн</w:t>
      </w:r>
      <w:r w:rsidR="00FB6143">
        <w:rPr>
          <w:sz w:val="28"/>
          <w:szCs w:val="28"/>
        </w:rPr>
        <w:t>ое сотрудничество с учителями и</w:t>
      </w:r>
      <w:r w:rsidR="00301549" w:rsidRPr="00FB6143">
        <w:rPr>
          <w:sz w:val="28"/>
          <w:szCs w:val="28"/>
        </w:rPr>
        <w:t xml:space="preserve"> родителями, сверстниками, другими значимыми для него субъектами; </w:t>
      </w:r>
    </w:p>
    <w:p w:rsidR="00301549" w:rsidRPr="00FB6143" w:rsidRDefault="00585101" w:rsidP="00585101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549" w:rsidRPr="00FB6143">
        <w:rPr>
          <w:sz w:val="28"/>
          <w:szCs w:val="28"/>
        </w:rPr>
        <w:t xml:space="preserve">использование различных источников базовых ценностей (содержание учебного материала, фольклор, художественная литература, фильмы и т.д.) </w:t>
      </w:r>
    </w:p>
    <w:p w:rsidR="00301549" w:rsidRPr="00FB6143" w:rsidRDefault="00585101" w:rsidP="00585101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549" w:rsidRPr="00FB6143">
        <w:rPr>
          <w:sz w:val="28"/>
          <w:szCs w:val="28"/>
        </w:rPr>
        <w:t xml:space="preserve">согласованность деятельности различных субъектов воспитания и социализации, при ведущей роли общеобразовательной школы; </w:t>
      </w:r>
    </w:p>
    <w:p w:rsidR="00301549" w:rsidRPr="00FB6143" w:rsidRDefault="00585101" w:rsidP="00585101">
      <w:pPr>
        <w:pStyle w:val="a8"/>
        <w:numPr>
          <w:ilvl w:val="0"/>
          <w:numId w:val="26"/>
        </w:numPr>
        <w:spacing w:before="0" w:beforeAutospacing="0" w:after="0" w:afterAutospacing="0"/>
        <w:ind w:left="426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    </w:t>
      </w:r>
      <w:r w:rsidR="00301549" w:rsidRPr="00FB6143">
        <w:rPr>
          <w:sz w:val="28"/>
          <w:szCs w:val="28"/>
        </w:rPr>
        <w:t>реализация средового подхода в воспитании и социализации детей.</w:t>
      </w:r>
    </w:p>
    <w:p w:rsidR="00301549" w:rsidRPr="00267167" w:rsidRDefault="00301549" w:rsidP="00267167">
      <w:pPr>
        <w:pStyle w:val="a8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410A89" w:rsidRPr="00410A89" w:rsidRDefault="00267167" w:rsidP="0026716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Цель</w:t>
      </w:r>
      <w:r w:rsidR="00D56EF7" w:rsidRPr="00D56EF7">
        <w:rPr>
          <w:rFonts w:eastAsiaTheme="minorHAnsi"/>
          <w:b/>
          <w:bCs/>
          <w:sz w:val="28"/>
          <w:szCs w:val="28"/>
          <w:lang w:eastAsia="en-US"/>
        </w:rPr>
        <w:t>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proofErr w:type="gramStart"/>
      <w:r w:rsidR="00FB6143" w:rsidRPr="00FB6143">
        <w:rPr>
          <w:sz w:val="28"/>
          <w:szCs w:val="28"/>
        </w:rPr>
        <w:t>Разработать и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</w:t>
      </w:r>
      <w:r w:rsidR="00FB6143">
        <w:rPr>
          <w:sz w:val="28"/>
          <w:szCs w:val="28"/>
        </w:rPr>
        <w:t xml:space="preserve">, </w:t>
      </w:r>
      <w:r w:rsidR="00FB6143">
        <w:rPr>
          <w:rFonts w:eastAsia="TimesNewRoman"/>
          <w:sz w:val="28"/>
          <w:szCs w:val="28"/>
          <w:lang w:eastAsia="en-US"/>
        </w:rPr>
        <w:t>с</w:t>
      </w:r>
      <w:r w:rsidR="00D56EF7" w:rsidRPr="00267167">
        <w:rPr>
          <w:rFonts w:eastAsia="TimesNewRoman"/>
          <w:sz w:val="28"/>
          <w:szCs w:val="28"/>
          <w:lang w:eastAsia="en-US"/>
        </w:rPr>
        <w:t>озда</w:t>
      </w:r>
      <w:r w:rsidR="00FB6143">
        <w:rPr>
          <w:rFonts w:eastAsia="TimesNewRoman"/>
          <w:sz w:val="28"/>
          <w:szCs w:val="28"/>
          <w:lang w:eastAsia="en-US"/>
        </w:rPr>
        <w:t xml:space="preserve">ть </w:t>
      </w:r>
      <w:r w:rsidR="00410A89">
        <w:rPr>
          <w:rFonts w:eastAsia="TimesNewRoman"/>
          <w:sz w:val="28"/>
          <w:szCs w:val="28"/>
          <w:lang w:eastAsia="en-US"/>
        </w:rPr>
        <w:t xml:space="preserve">условия </w:t>
      </w:r>
      <w:r w:rsidR="00410A89" w:rsidRPr="00410A89">
        <w:rPr>
          <w:sz w:val="28"/>
          <w:szCs w:val="28"/>
        </w:rPr>
        <w:t>обучающимися необходимого для жизни в обществе социального опыта и формирования принимаемой обществом системы ценностей, создать условия для многогранного развития и социализации каждого обучающегося в свободное от учёбы время.</w:t>
      </w:r>
      <w:proofErr w:type="gramEnd"/>
    </w:p>
    <w:p w:rsidR="00410A89" w:rsidRDefault="00410A89" w:rsidP="0026716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D56EF7" w:rsidRPr="00D56EF7" w:rsidRDefault="00D56EF7" w:rsidP="00D56EF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6EF7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:rsidR="00410A89" w:rsidRDefault="00410A89" w:rsidP="00410A89">
      <w:pPr>
        <w:pStyle w:val="Default"/>
        <w:numPr>
          <w:ilvl w:val="0"/>
          <w:numId w:val="21"/>
        </w:numPr>
        <w:ind w:left="426"/>
        <w:jc w:val="both"/>
        <w:rPr>
          <w:sz w:val="23"/>
          <w:szCs w:val="23"/>
        </w:rPr>
      </w:pPr>
      <w:r w:rsidRPr="00410A89">
        <w:rPr>
          <w:sz w:val="28"/>
          <w:szCs w:val="28"/>
        </w:rPr>
        <w:t>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</w:t>
      </w:r>
      <w:r>
        <w:rPr>
          <w:sz w:val="23"/>
          <w:szCs w:val="23"/>
        </w:rPr>
        <w:t xml:space="preserve">; </w:t>
      </w:r>
    </w:p>
    <w:p w:rsidR="00410A89" w:rsidRPr="00410A89" w:rsidRDefault="00410A89" w:rsidP="00410A89">
      <w:pPr>
        <w:pStyle w:val="Default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410A89">
        <w:rPr>
          <w:sz w:val="28"/>
          <w:szCs w:val="28"/>
        </w:rPr>
        <w:t xml:space="preserve">организовать общественно-полезную и </w:t>
      </w:r>
      <w:proofErr w:type="spellStart"/>
      <w:r w:rsidRPr="00410A89">
        <w:rPr>
          <w:sz w:val="28"/>
          <w:szCs w:val="28"/>
        </w:rPr>
        <w:t>досуговую</w:t>
      </w:r>
      <w:proofErr w:type="spellEnd"/>
      <w:r w:rsidRPr="00410A89">
        <w:rPr>
          <w:sz w:val="28"/>
          <w:szCs w:val="28"/>
        </w:rPr>
        <w:t xml:space="preserve"> деятельность </w:t>
      </w:r>
      <w:proofErr w:type="gramStart"/>
      <w:r w:rsidRPr="00410A89">
        <w:rPr>
          <w:sz w:val="28"/>
          <w:szCs w:val="28"/>
        </w:rPr>
        <w:t>обучающихся</w:t>
      </w:r>
      <w:proofErr w:type="gramEnd"/>
      <w:r w:rsidRPr="00410A89">
        <w:rPr>
          <w:sz w:val="28"/>
          <w:szCs w:val="28"/>
        </w:rPr>
        <w:t xml:space="preserve"> совместно с общественными организациями, библиотеками, иными </w:t>
      </w:r>
      <w:proofErr w:type="spellStart"/>
      <w:r w:rsidRPr="00410A89">
        <w:rPr>
          <w:sz w:val="28"/>
          <w:szCs w:val="28"/>
        </w:rPr>
        <w:t>досуговыми</w:t>
      </w:r>
      <w:proofErr w:type="spellEnd"/>
      <w:r w:rsidRPr="00410A89">
        <w:rPr>
          <w:sz w:val="28"/>
          <w:szCs w:val="28"/>
        </w:rPr>
        <w:t xml:space="preserve"> учреждениями, семьями обучающихся; </w:t>
      </w:r>
    </w:p>
    <w:p w:rsidR="00410A89" w:rsidRDefault="00410A89" w:rsidP="00410A89">
      <w:pPr>
        <w:pStyle w:val="Default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410A89">
        <w:rPr>
          <w:sz w:val="28"/>
          <w:szCs w:val="28"/>
        </w:rPr>
        <w:t xml:space="preserve">формировать навыки позитивного общения; </w:t>
      </w:r>
    </w:p>
    <w:p w:rsidR="00D56EF7" w:rsidRPr="00410A89" w:rsidRDefault="00410A89" w:rsidP="00410A89">
      <w:pPr>
        <w:pStyle w:val="Default"/>
        <w:numPr>
          <w:ilvl w:val="0"/>
          <w:numId w:val="21"/>
        </w:numPr>
        <w:ind w:left="426"/>
        <w:jc w:val="both"/>
        <w:rPr>
          <w:sz w:val="28"/>
          <w:szCs w:val="28"/>
        </w:rPr>
      </w:pPr>
      <w:proofErr w:type="gramStart"/>
      <w:r>
        <w:rPr>
          <w:rFonts w:eastAsia="TimesNewRoman"/>
          <w:sz w:val="28"/>
          <w:szCs w:val="28"/>
        </w:rPr>
        <w:t>развивать</w:t>
      </w:r>
      <w:r w:rsidR="00D56EF7" w:rsidRPr="00410A89">
        <w:rPr>
          <w:rFonts w:eastAsia="TimesNewRoman"/>
          <w:sz w:val="28"/>
          <w:szCs w:val="28"/>
        </w:rPr>
        <w:t xml:space="preserve"> позитивно</w:t>
      </w:r>
      <w:r>
        <w:rPr>
          <w:rFonts w:eastAsia="TimesNewRoman"/>
          <w:sz w:val="28"/>
          <w:szCs w:val="28"/>
        </w:rPr>
        <w:t>е  отношение</w:t>
      </w:r>
      <w:r w:rsidR="00D56EF7" w:rsidRPr="00410A89">
        <w:rPr>
          <w:rFonts w:eastAsia="TimesNewRoman"/>
          <w:sz w:val="28"/>
          <w:szCs w:val="28"/>
        </w:rPr>
        <w:t xml:space="preserve"> к базовым общественным ценностям </w:t>
      </w:r>
      <w:r w:rsidR="00D56EF7" w:rsidRPr="00410A89">
        <w:rPr>
          <w:sz w:val="28"/>
          <w:szCs w:val="28"/>
        </w:rPr>
        <w:t>(</w:t>
      </w:r>
      <w:r w:rsidR="00D56EF7" w:rsidRPr="00410A89">
        <w:rPr>
          <w:rFonts w:eastAsia="TimesNewRoman"/>
          <w:sz w:val="28"/>
          <w:szCs w:val="28"/>
        </w:rPr>
        <w:t>человек</w:t>
      </w:r>
      <w:r w:rsidR="00D56EF7" w:rsidRPr="00410A89">
        <w:rPr>
          <w:sz w:val="28"/>
          <w:szCs w:val="28"/>
        </w:rPr>
        <w:t xml:space="preserve">, </w:t>
      </w:r>
      <w:r w:rsidR="00D56EF7" w:rsidRPr="00410A89">
        <w:rPr>
          <w:rFonts w:eastAsia="TimesNewRoman"/>
          <w:sz w:val="28"/>
          <w:szCs w:val="28"/>
        </w:rPr>
        <w:t>семья</w:t>
      </w:r>
      <w:r w:rsidR="00D56EF7" w:rsidRPr="00410A89">
        <w:rPr>
          <w:sz w:val="28"/>
          <w:szCs w:val="28"/>
        </w:rPr>
        <w:t xml:space="preserve">, </w:t>
      </w:r>
      <w:r w:rsidR="00D56EF7" w:rsidRPr="00410A89">
        <w:rPr>
          <w:rFonts w:eastAsia="TimesNewRoman"/>
          <w:sz w:val="28"/>
          <w:szCs w:val="28"/>
        </w:rPr>
        <w:t>Отечество</w:t>
      </w:r>
      <w:r w:rsidR="00D56EF7" w:rsidRPr="00410A89">
        <w:rPr>
          <w:sz w:val="28"/>
          <w:szCs w:val="28"/>
        </w:rPr>
        <w:t xml:space="preserve">, </w:t>
      </w:r>
      <w:r w:rsidR="00D56EF7" w:rsidRPr="00410A89">
        <w:rPr>
          <w:rFonts w:eastAsia="TimesNewRoman"/>
          <w:sz w:val="28"/>
          <w:szCs w:val="28"/>
        </w:rPr>
        <w:t>природа</w:t>
      </w:r>
      <w:r w:rsidR="00D56EF7" w:rsidRPr="00410A89">
        <w:rPr>
          <w:sz w:val="28"/>
          <w:szCs w:val="28"/>
        </w:rPr>
        <w:t xml:space="preserve">, </w:t>
      </w:r>
      <w:r w:rsidR="00D56EF7" w:rsidRPr="00410A89">
        <w:rPr>
          <w:rFonts w:eastAsia="TimesNewRoman"/>
          <w:sz w:val="28"/>
          <w:szCs w:val="28"/>
        </w:rPr>
        <w:t>мир</w:t>
      </w:r>
      <w:r w:rsidR="00D56EF7" w:rsidRPr="00410A89">
        <w:rPr>
          <w:sz w:val="28"/>
          <w:szCs w:val="28"/>
        </w:rPr>
        <w:t xml:space="preserve">, </w:t>
      </w:r>
      <w:r w:rsidR="00D56EF7" w:rsidRPr="00410A89">
        <w:rPr>
          <w:rFonts w:eastAsia="TimesNewRoman"/>
          <w:sz w:val="28"/>
          <w:szCs w:val="28"/>
        </w:rPr>
        <w:t>знания</w:t>
      </w:r>
      <w:r w:rsidR="00D56EF7" w:rsidRPr="00410A89">
        <w:rPr>
          <w:sz w:val="28"/>
          <w:szCs w:val="28"/>
        </w:rPr>
        <w:t xml:space="preserve">, </w:t>
      </w:r>
      <w:r w:rsidR="00D56EF7" w:rsidRPr="00410A89">
        <w:rPr>
          <w:rFonts w:eastAsia="TimesNewRoman"/>
          <w:sz w:val="28"/>
          <w:szCs w:val="28"/>
        </w:rPr>
        <w:t>труд</w:t>
      </w:r>
      <w:r w:rsidR="00D56EF7" w:rsidRPr="00410A89">
        <w:rPr>
          <w:sz w:val="28"/>
          <w:szCs w:val="28"/>
        </w:rPr>
        <w:t xml:space="preserve">, </w:t>
      </w:r>
      <w:r w:rsidR="00D56EF7" w:rsidRPr="00410A89">
        <w:rPr>
          <w:rFonts w:eastAsia="TimesNewRoman"/>
          <w:sz w:val="28"/>
          <w:szCs w:val="28"/>
        </w:rPr>
        <w:t>культура</w:t>
      </w:r>
      <w:r w:rsidR="00D56EF7" w:rsidRPr="00410A89">
        <w:rPr>
          <w:sz w:val="28"/>
          <w:szCs w:val="28"/>
        </w:rPr>
        <w:t>)</w:t>
      </w:r>
      <w:proofErr w:type="gramEnd"/>
    </w:p>
    <w:p w:rsidR="00410A89" w:rsidRPr="00410A89" w:rsidRDefault="00410A89" w:rsidP="00410A89">
      <w:pPr>
        <w:pStyle w:val="a4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10A89">
        <w:rPr>
          <w:rFonts w:eastAsia="TimesNewRoman"/>
          <w:sz w:val="28"/>
          <w:szCs w:val="28"/>
          <w:lang w:eastAsia="en-US"/>
        </w:rPr>
        <w:t>ф</w:t>
      </w:r>
      <w:r w:rsidR="00D56EF7" w:rsidRPr="00410A89">
        <w:rPr>
          <w:rFonts w:eastAsia="TimesNewRoman"/>
          <w:sz w:val="28"/>
          <w:szCs w:val="28"/>
          <w:lang w:eastAsia="en-US"/>
        </w:rPr>
        <w:t>ормирова</w:t>
      </w:r>
      <w:r w:rsidRPr="00410A89">
        <w:rPr>
          <w:rFonts w:eastAsia="TimesNewRoman"/>
          <w:sz w:val="28"/>
          <w:szCs w:val="28"/>
          <w:lang w:eastAsia="en-US"/>
        </w:rPr>
        <w:t>ть навыки</w:t>
      </w:r>
      <w:r w:rsidR="00D56EF7" w:rsidRPr="00410A89">
        <w:rPr>
          <w:rFonts w:eastAsia="TimesNewRoman"/>
          <w:sz w:val="28"/>
          <w:szCs w:val="28"/>
          <w:lang w:eastAsia="en-US"/>
        </w:rPr>
        <w:t xml:space="preserve"> позитивного коммуникативного общения с педагогами</w:t>
      </w:r>
      <w:r w:rsidR="00D56EF7" w:rsidRPr="00410A89">
        <w:rPr>
          <w:rFonts w:eastAsiaTheme="minorHAnsi"/>
          <w:sz w:val="28"/>
          <w:szCs w:val="28"/>
          <w:lang w:eastAsia="en-US"/>
        </w:rPr>
        <w:t xml:space="preserve">, </w:t>
      </w:r>
      <w:r w:rsidR="00D56EF7" w:rsidRPr="00410A89">
        <w:rPr>
          <w:rFonts w:eastAsia="TimesNewRoman"/>
          <w:sz w:val="28"/>
          <w:szCs w:val="28"/>
          <w:lang w:eastAsia="en-US"/>
        </w:rPr>
        <w:t>сверстниками</w:t>
      </w:r>
      <w:r w:rsidR="00D56EF7" w:rsidRPr="00410A89">
        <w:rPr>
          <w:rFonts w:eastAsiaTheme="minorHAnsi"/>
          <w:sz w:val="28"/>
          <w:szCs w:val="28"/>
          <w:lang w:eastAsia="en-US"/>
        </w:rPr>
        <w:t xml:space="preserve">, </w:t>
      </w:r>
      <w:r w:rsidR="00D56EF7" w:rsidRPr="00410A89">
        <w:rPr>
          <w:rFonts w:eastAsia="TimesNewRoman"/>
          <w:sz w:val="28"/>
          <w:szCs w:val="28"/>
          <w:lang w:eastAsia="en-US"/>
        </w:rPr>
        <w:t>родителями</w:t>
      </w:r>
      <w:r w:rsidR="00D56EF7" w:rsidRPr="00410A89">
        <w:rPr>
          <w:rFonts w:eastAsiaTheme="minorHAnsi"/>
          <w:sz w:val="28"/>
          <w:szCs w:val="28"/>
          <w:lang w:eastAsia="en-US"/>
        </w:rPr>
        <w:t>.</w:t>
      </w:r>
    </w:p>
    <w:p w:rsidR="00410A89" w:rsidRPr="008D0173" w:rsidRDefault="00410A89" w:rsidP="00E00E44">
      <w:pPr>
        <w:pStyle w:val="a4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410A89">
        <w:rPr>
          <w:sz w:val="28"/>
          <w:szCs w:val="28"/>
        </w:rPr>
        <w:t xml:space="preserve">воспитывать трудолюбие, способности к преодолению трудностей, целеустремленность и настойчивость в достижении результата; </w:t>
      </w:r>
    </w:p>
    <w:p w:rsidR="008D0173" w:rsidRPr="008D0173" w:rsidRDefault="008D0173" w:rsidP="008D0173">
      <w:pPr>
        <w:pStyle w:val="a4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D56EF7" w:rsidRPr="000C1735" w:rsidRDefault="00E45DF6" w:rsidP="00D56EF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    </w:t>
      </w:r>
      <w:r w:rsidR="00D56EF7" w:rsidRPr="00D56EF7">
        <w:rPr>
          <w:rFonts w:eastAsia="TimesNewRoman"/>
          <w:sz w:val="28"/>
          <w:szCs w:val="28"/>
          <w:lang w:eastAsia="en-US"/>
        </w:rPr>
        <w:t>Задачи</w:t>
      </w:r>
      <w:r w:rsidR="00D56EF7">
        <w:rPr>
          <w:rFonts w:eastAsiaTheme="minorHAnsi"/>
          <w:sz w:val="28"/>
          <w:szCs w:val="28"/>
          <w:lang w:eastAsia="en-US"/>
        </w:rPr>
        <w:t xml:space="preserve"> </w:t>
      </w:r>
      <w:r w:rsidR="00D56EF7" w:rsidRPr="00D56EF7">
        <w:rPr>
          <w:rFonts w:eastAsia="TimesNewRoman"/>
          <w:sz w:val="28"/>
          <w:szCs w:val="28"/>
          <w:lang w:eastAsia="en-US"/>
        </w:rPr>
        <w:t>направлены на достижение воспитательного результата и</w:t>
      </w:r>
      <w:r w:rsidR="00D56EF7">
        <w:rPr>
          <w:rFonts w:eastAsia="TimesNewRoman"/>
          <w:sz w:val="28"/>
          <w:szCs w:val="28"/>
          <w:lang w:eastAsia="en-US"/>
        </w:rPr>
        <w:t xml:space="preserve"> </w:t>
      </w:r>
      <w:r w:rsidR="00D56EF7" w:rsidRPr="00D56EF7">
        <w:rPr>
          <w:rFonts w:eastAsia="TimesNewRoman"/>
          <w:sz w:val="28"/>
          <w:szCs w:val="28"/>
          <w:lang w:eastAsia="en-US"/>
        </w:rPr>
        <w:t>воспитательного эффекта</w:t>
      </w:r>
      <w:r w:rsidR="00D56EF7" w:rsidRPr="00D56EF7">
        <w:rPr>
          <w:rFonts w:eastAsiaTheme="minorHAnsi"/>
          <w:sz w:val="28"/>
          <w:szCs w:val="28"/>
          <w:lang w:eastAsia="en-US"/>
        </w:rPr>
        <w:t>.</w:t>
      </w:r>
    </w:p>
    <w:p w:rsidR="00D56EF7" w:rsidRPr="00D56EF7" w:rsidRDefault="00E45DF6" w:rsidP="00D56E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</w:t>
      </w:r>
      <w:r w:rsidR="00D56EF7" w:rsidRPr="00D56EF7">
        <w:rPr>
          <w:rFonts w:eastAsiaTheme="minorHAnsi"/>
          <w:b/>
          <w:bCs/>
          <w:sz w:val="28"/>
          <w:szCs w:val="28"/>
          <w:lang w:eastAsia="en-US"/>
        </w:rPr>
        <w:t>Воспитательный результат</w:t>
      </w:r>
      <w:r w:rsidR="0026716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6EF7" w:rsidRPr="00D56EF7">
        <w:rPr>
          <w:rFonts w:eastAsiaTheme="minorHAnsi"/>
          <w:sz w:val="28"/>
          <w:szCs w:val="28"/>
          <w:lang w:eastAsia="en-US"/>
        </w:rPr>
        <w:t xml:space="preserve">– </w:t>
      </w:r>
      <w:r w:rsidR="00D56EF7" w:rsidRPr="00D56EF7">
        <w:rPr>
          <w:rFonts w:eastAsia="TimesNewRoman"/>
          <w:sz w:val="28"/>
          <w:szCs w:val="28"/>
          <w:lang w:eastAsia="en-US"/>
        </w:rPr>
        <w:t>непосредственное духовно</w:t>
      </w:r>
      <w:r w:rsidR="00D56EF7" w:rsidRPr="00D56EF7">
        <w:rPr>
          <w:rFonts w:eastAsiaTheme="minorHAnsi"/>
          <w:sz w:val="28"/>
          <w:szCs w:val="28"/>
          <w:lang w:eastAsia="en-US"/>
        </w:rPr>
        <w:t>-</w:t>
      </w:r>
      <w:r w:rsidR="00D56EF7" w:rsidRPr="00D56EF7">
        <w:rPr>
          <w:rFonts w:eastAsia="TimesNewRoman"/>
          <w:sz w:val="28"/>
          <w:szCs w:val="28"/>
          <w:lang w:eastAsia="en-US"/>
        </w:rPr>
        <w:t>нравственное приобретение ребенка благодаря его участию в том или ином виде внеурочной</w:t>
      </w:r>
      <w:r w:rsidR="00D56EF7">
        <w:rPr>
          <w:rFonts w:eastAsiaTheme="minorHAnsi"/>
          <w:sz w:val="28"/>
          <w:szCs w:val="28"/>
          <w:lang w:eastAsia="en-US"/>
        </w:rPr>
        <w:t xml:space="preserve"> </w:t>
      </w:r>
      <w:r w:rsidR="00D56EF7" w:rsidRPr="00D56EF7">
        <w:rPr>
          <w:rFonts w:eastAsia="TimesNewRoman"/>
          <w:sz w:val="28"/>
          <w:szCs w:val="28"/>
          <w:lang w:eastAsia="en-US"/>
        </w:rPr>
        <w:t>деятельности</w:t>
      </w:r>
      <w:r w:rsidR="00D56EF7" w:rsidRPr="00D56EF7">
        <w:rPr>
          <w:rFonts w:eastAsiaTheme="minorHAnsi"/>
          <w:sz w:val="28"/>
          <w:szCs w:val="28"/>
          <w:lang w:eastAsia="en-US"/>
        </w:rPr>
        <w:t>.</w:t>
      </w:r>
    </w:p>
    <w:p w:rsidR="003571DB" w:rsidRDefault="00E45DF6" w:rsidP="00D56EF7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 w:rsidR="00D56EF7" w:rsidRPr="00D56EF7">
        <w:rPr>
          <w:rFonts w:eastAsiaTheme="minorHAnsi"/>
          <w:b/>
          <w:bCs/>
          <w:sz w:val="28"/>
          <w:szCs w:val="28"/>
          <w:lang w:eastAsia="en-US"/>
        </w:rPr>
        <w:t>Воспитательный эффект</w:t>
      </w:r>
      <w:r w:rsidR="0026716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6EF7" w:rsidRPr="00D56EF7">
        <w:rPr>
          <w:rFonts w:eastAsiaTheme="minorHAnsi"/>
          <w:sz w:val="28"/>
          <w:szCs w:val="28"/>
          <w:lang w:eastAsia="en-US"/>
        </w:rPr>
        <w:t xml:space="preserve">– </w:t>
      </w:r>
      <w:r w:rsidR="00D56EF7" w:rsidRPr="00D56EF7">
        <w:rPr>
          <w:rFonts w:eastAsia="TimesNewRoman"/>
          <w:sz w:val="28"/>
          <w:szCs w:val="28"/>
          <w:lang w:eastAsia="en-US"/>
        </w:rPr>
        <w:t>влияние того или иного духовно</w:t>
      </w:r>
      <w:r w:rsidR="00D56EF7" w:rsidRPr="00D56EF7">
        <w:rPr>
          <w:rFonts w:eastAsiaTheme="minorHAnsi"/>
          <w:sz w:val="28"/>
          <w:szCs w:val="28"/>
          <w:lang w:eastAsia="en-US"/>
        </w:rPr>
        <w:t>-</w:t>
      </w:r>
      <w:r w:rsidR="00D56EF7" w:rsidRPr="00D56EF7">
        <w:rPr>
          <w:rFonts w:eastAsia="TimesNewRoman"/>
          <w:sz w:val="28"/>
          <w:szCs w:val="28"/>
          <w:lang w:eastAsia="en-US"/>
        </w:rPr>
        <w:t>нравственного приобретения на процесс развития личности ребенка (последствие результата).</w:t>
      </w:r>
    </w:p>
    <w:p w:rsidR="00410A89" w:rsidRDefault="00410A89" w:rsidP="00D56EF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571DB" w:rsidRPr="00410A89" w:rsidRDefault="00410A89" w:rsidP="00410A89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sz w:val="23"/>
          <w:szCs w:val="23"/>
        </w:rPr>
        <w:t xml:space="preserve">       </w:t>
      </w:r>
      <w:r w:rsidRPr="00410A89">
        <w:rPr>
          <w:sz w:val="28"/>
          <w:szCs w:val="28"/>
        </w:rPr>
        <w:t xml:space="preserve">Школа организует работу </w:t>
      </w:r>
      <w:r w:rsidRPr="00410A89">
        <w:rPr>
          <w:b/>
          <w:sz w:val="28"/>
          <w:szCs w:val="28"/>
        </w:rPr>
        <w:t>по трём уровням достижения результатов</w:t>
      </w:r>
      <w:r w:rsidRPr="00410A89">
        <w:rPr>
          <w:sz w:val="28"/>
          <w:szCs w:val="28"/>
        </w:rPr>
        <w:t xml:space="preserve"> </w:t>
      </w:r>
      <w:proofErr w:type="spellStart"/>
      <w:r w:rsidRPr="00410A89">
        <w:rPr>
          <w:sz w:val="28"/>
          <w:szCs w:val="28"/>
        </w:rPr>
        <w:t>внеучебной</w:t>
      </w:r>
      <w:proofErr w:type="spellEnd"/>
      <w:r w:rsidRPr="00410A89">
        <w:rPr>
          <w:sz w:val="28"/>
          <w:szCs w:val="28"/>
        </w:rPr>
        <w:t xml:space="preserve"> деятельности младших школьников: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828"/>
        <w:gridCol w:w="3543"/>
        <w:gridCol w:w="1985"/>
      </w:tblGrid>
      <w:tr w:rsidR="003571DB" w:rsidRPr="00AD183D" w:rsidTr="0045345C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10A89">
            <w:pPr>
              <w:jc w:val="center"/>
              <w:rPr>
                <w:rFonts w:eastAsia="Calibri"/>
                <w:b/>
              </w:rPr>
            </w:pPr>
            <w:r w:rsidRPr="00AD183D">
              <w:rPr>
                <w:rFonts w:eastAsia="Calibri"/>
                <w:b/>
                <w:iCs/>
              </w:rPr>
              <w:t>Содержание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10A89">
            <w:pPr>
              <w:jc w:val="center"/>
              <w:rPr>
                <w:rFonts w:eastAsia="Calibri"/>
                <w:b/>
              </w:rPr>
            </w:pPr>
            <w:r w:rsidRPr="00AD183D">
              <w:rPr>
                <w:rFonts w:eastAsia="Calibri"/>
                <w:b/>
                <w:iCs/>
              </w:rPr>
              <w:t>Способ достижения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10A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iCs/>
              </w:rPr>
              <w:t>Ф</w:t>
            </w:r>
            <w:r w:rsidRPr="00AD183D">
              <w:rPr>
                <w:rFonts w:eastAsia="Calibri"/>
                <w:b/>
                <w:iCs/>
              </w:rPr>
              <w:t>ормы деятельности</w:t>
            </w:r>
          </w:p>
        </w:tc>
      </w:tr>
      <w:tr w:rsidR="003571DB" w:rsidRPr="00AD183D" w:rsidTr="0045345C"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jc w:val="center"/>
              <w:rPr>
                <w:rFonts w:eastAsia="Calibri"/>
              </w:rPr>
            </w:pPr>
            <w:r w:rsidRPr="00AD183D">
              <w:rPr>
                <w:rFonts w:eastAsia="Calibri"/>
                <w:i/>
                <w:iCs/>
              </w:rPr>
              <w:t>Первый уровень результатов</w:t>
            </w:r>
          </w:p>
        </w:tc>
      </w:tr>
      <w:tr w:rsidR="003571DB" w:rsidRPr="00AD183D" w:rsidTr="00A660B4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 xml:space="preserve">Беседа, лекция </w:t>
            </w:r>
          </w:p>
        </w:tc>
      </w:tr>
      <w:tr w:rsidR="003571DB" w:rsidRPr="00AD183D" w:rsidTr="0045345C"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jc w:val="center"/>
              <w:rPr>
                <w:rFonts w:eastAsia="Calibri"/>
              </w:rPr>
            </w:pPr>
            <w:r w:rsidRPr="00AD183D">
              <w:rPr>
                <w:rFonts w:eastAsia="Calibri"/>
                <w:i/>
                <w:iCs/>
              </w:rPr>
              <w:t>Второй уровень результатов</w:t>
            </w:r>
          </w:p>
        </w:tc>
      </w:tr>
      <w:tr w:rsidR="003571DB" w:rsidRPr="00AD183D" w:rsidTr="0045345C">
        <w:trPr>
          <w:trHeight w:val="226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>Дебаты, тематические вечера,  диспут</w:t>
            </w:r>
          </w:p>
        </w:tc>
      </w:tr>
      <w:tr w:rsidR="003571DB" w:rsidRPr="00AD183D" w:rsidTr="0045345C">
        <w:trPr>
          <w:trHeight w:val="326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jc w:val="center"/>
              <w:rPr>
                <w:rFonts w:eastAsia="Calibri"/>
              </w:rPr>
            </w:pPr>
            <w:r w:rsidRPr="00AD183D">
              <w:rPr>
                <w:rFonts w:eastAsia="Calibri"/>
                <w:i/>
                <w:iCs/>
              </w:rPr>
              <w:t>Третий уровень результатов</w:t>
            </w:r>
          </w:p>
        </w:tc>
      </w:tr>
      <w:tr w:rsidR="003571DB" w:rsidRPr="00AD183D" w:rsidTr="0045345C">
        <w:trPr>
          <w:trHeight w:val="1751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1DB" w:rsidRPr="00AD183D" w:rsidRDefault="003571DB" w:rsidP="0045345C">
            <w:pPr>
              <w:rPr>
                <w:rFonts w:eastAsia="Calibri"/>
              </w:rPr>
            </w:pPr>
            <w:r w:rsidRPr="00AD183D">
              <w:rPr>
                <w:rFonts w:eastAsia="Calibri"/>
              </w:rPr>
              <w:t xml:space="preserve">Акции, социальные проекты </w:t>
            </w:r>
          </w:p>
        </w:tc>
      </w:tr>
    </w:tbl>
    <w:p w:rsidR="003571DB" w:rsidRPr="00D56EF7" w:rsidRDefault="003571DB" w:rsidP="00D56EF7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71DB" w:rsidRDefault="003571DB" w:rsidP="00E45D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71DB">
        <w:rPr>
          <w:rFonts w:eastAsiaTheme="minorHAnsi"/>
          <w:b/>
          <w:bCs/>
          <w:sz w:val="28"/>
          <w:szCs w:val="28"/>
          <w:lang w:eastAsia="en-US"/>
        </w:rPr>
        <w:t xml:space="preserve">Принципы организации </w:t>
      </w:r>
      <w:r w:rsidR="00B502AD">
        <w:rPr>
          <w:rFonts w:eastAsiaTheme="minorHAnsi"/>
          <w:b/>
          <w:bCs/>
          <w:sz w:val="28"/>
          <w:szCs w:val="28"/>
          <w:lang w:eastAsia="en-US"/>
        </w:rPr>
        <w:t>ВД</w:t>
      </w:r>
      <w:r w:rsidRPr="003571DB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B502AD" w:rsidRPr="00B502AD" w:rsidRDefault="00B502AD" w:rsidP="00B502AD">
      <w:pPr>
        <w:pStyle w:val="Default"/>
        <w:rPr>
          <w:sz w:val="28"/>
          <w:szCs w:val="28"/>
        </w:rPr>
      </w:pPr>
      <w:r w:rsidRPr="00B502AD">
        <w:rPr>
          <w:sz w:val="28"/>
          <w:szCs w:val="28"/>
        </w:rPr>
        <w:t xml:space="preserve">-включение </w:t>
      </w:r>
      <w:proofErr w:type="gramStart"/>
      <w:r w:rsidRPr="00B502AD">
        <w:rPr>
          <w:sz w:val="28"/>
          <w:szCs w:val="28"/>
        </w:rPr>
        <w:t>обучающихся</w:t>
      </w:r>
      <w:proofErr w:type="gramEnd"/>
      <w:r w:rsidRPr="00B502AD">
        <w:rPr>
          <w:sz w:val="28"/>
          <w:szCs w:val="28"/>
        </w:rPr>
        <w:t xml:space="preserve"> в активную деятельность; </w:t>
      </w:r>
    </w:p>
    <w:p w:rsidR="00B502AD" w:rsidRPr="00B502AD" w:rsidRDefault="00B502AD" w:rsidP="00B502AD">
      <w:pPr>
        <w:pStyle w:val="Default"/>
        <w:rPr>
          <w:sz w:val="28"/>
          <w:szCs w:val="28"/>
        </w:rPr>
      </w:pPr>
      <w:r w:rsidRPr="00B502AD">
        <w:rPr>
          <w:sz w:val="28"/>
          <w:szCs w:val="28"/>
        </w:rPr>
        <w:t xml:space="preserve">-доступность и наглядность; </w:t>
      </w:r>
    </w:p>
    <w:p w:rsidR="00B502AD" w:rsidRPr="00B502AD" w:rsidRDefault="00B502AD" w:rsidP="00B502AD">
      <w:pPr>
        <w:pStyle w:val="Default"/>
        <w:rPr>
          <w:sz w:val="28"/>
          <w:szCs w:val="28"/>
        </w:rPr>
      </w:pPr>
      <w:r w:rsidRPr="00B502AD">
        <w:rPr>
          <w:sz w:val="28"/>
          <w:szCs w:val="28"/>
        </w:rPr>
        <w:t xml:space="preserve">-связь теории с практикой; </w:t>
      </w:r>
    </w:p>
    <w:p w:rsidR="00B502AD" w:rsidRPr="00B502AD" w:rsidRDefault="00B502AD" w:rsidP="00B502AD">
      <w:pPr>
        <w:pStyle w:val="Default"/>
        <w:rPr>
          <w:sz w:val="28"/>
          <w:szCs w:val="28"/>
        </w:rPr>
      </w:pPr>
      <w:r w:rsidRPr="00B502AD">
        <w:rPr>
          <w:sz w:val="28"/>
          <w:szCs w:val="28"/>
        </w:rPr>
        <w:t xml:space="preserve">-учёт возрастных особенностей; </w:t>
      </w:r>
    </w:p>
    <w:p w:rsidR="00B502AD" w:rsidRPr="00B502AD" w:rsidRDefault="00B502AD" w:rsidP="00B502AD">
      <w:pPr>
        <w:pStyle w:val="Default"/>
        <w:rPr>
          <w:sz w:val="28"/>
          <w:szCs w:val="28"/>
        </w:rPr>
      </w:pPr>
      <w:r w:rsidRPr="00B502AD">
        <w:rPr>
          <w:sz w:val="28"/>
          <w:szCs w:val="28"/>
        </w:rPr>
        <w:t xml:space="preserve">-сочетание индивидуальных и коллективных форм деятельности; </w:t>
      </w:r>
    </w:p>
    <w:p w:rsidR="00B502AD" w:rsidRPr="00B502AD" w:rsidRDefault="00B502AD" w:rsidP="00B502A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02AD">
        <w:rPr>
          <w:sz w:val="28"/>
          <w:szCs w:val="28"/>
        </w:rPr>
        <w:t xml:space="preserve">-целенаправленность и последовательность деятельности (от </w:t>
      </w:r>
      <w:proofErr w:type="gramStart"/>
      <w:r w:rsidRPr="00B502AD">
        <w:rPr>
          <w:sz w:val="28"/>
          <w:szCs w:val="28"/>
        </w:rPr>
        <w:t>простого</w:t>
      </w:r>
      <w:proofErr w:type="gramEnd"/>
      <w:r w:rsidRPr="00B502AD">
        <w:rPr>
          <w:sz w:val="28"/>
          <w:szCs w:val="28"/>
        </w:rPr>
        <w:t xml:space="preserve"> к сложному).</w:t>
      </w:r>
    </w:p>
    <w:p w:rsidR="00A660B4" w:rsidRPr="00B502AD" w:rsidRDefault="00A660B4" w:rsidP="00A660B4">
      <w:pPr>
        <w:pStyle w:val="a4"/>
        <w:rPr>
          <w:sz w:val="28"/>
          <w:szCs w:val="28"/>
        </w:rPr>
      </w:pPr>
    </w:p>
    <w:p w:rsidR="003571DB" w:rsidRPr="003571DB" w:rsidRDefault="00267167" w:rsidP="003571D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lastRenderedPageBreak/>
        <w:t xml:space="preserve">      </w:t>
      </w:r>
      <w:r w:rsidR="003571DB" w:rsidRPr="003571DB">
        <w:rPr>
          <w:rFonts w:eastAsia="TimesNewRoman"/>
          <w:sz w:val="28"/>
          <w:szCs w:val="28"/>
          <w:lang w:eastAsia="en-US"/>
        </w:rPr>
        <w:t xml:space="preserve">Данные принципы определяют </w:t>
      </w:r>
      <w:r w:rsidR="003571DB" w:rsidRPr="003571DB">
        <w:rPr>
          <w:rFonts w:eastAsiaTheme="minorHAnsi"/>
          <w:b/>
          <w:bCs/>
          <w:sz w:val="28"/>
          <w:szCs w:val="28"/>
          <w:lang w:eastAsia="en-US"/>
        </w:rPr>
        <w:t>способы организации внеурочной деятельности:</w:t>
      </w:r>
    </w:p>
    <w:p w:rsidR="003571DB" w:rsidRPr="003571DB" w:rsidRDefault="003571DB" w:rsidP="005343D6">
      <w:pPr>
        <w:pStyle w:val="a4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TimesNewRoman"/>
          <w:sz w:val="28"/>
          <w:szCs w:val="28"/>
          <w:lang w:eastAsia="en-US"/>
        </w:rPr>
      </w:pPr>
      <w:r w:rsidRPr="003571DB">
        <w:rPr>
          <w:rFonts w:eastAsia="TimesNewRoman"/>
          <w:sz w:val="28"/>
          <w:szCs w:val="28"/>
          <w:lang w:eastAsia="en-US"/>
        </w:rPr>
        <w:t>включение обучающихся в систему коллективных творческих дел</w:t>
      </w:r>
      <w:r w:rsidRPr="003571DB">
        <w:rPr>
          <w:rFonts w:eastAsiaTheme="minorHAnsi"/>
          <w:sz w:val="28"/>
          <w:szCs w:val="28"/>
          <w:lang w:eastAsia="en-US"/>
        </w:rPr>
        <w:t xml:space="preserve">, </w:t>
      </w:r>
      <w:r w:rsidRPr="003571DB">
        <w:rPr>
          <w:rFonts w:eastAsia="TimesNewRoman"/>
          <w:sz w:val="28"/>
          <w:szCs w:val="28"/>
          <w:lang w:eastAsia="en-US"/>
        </w:rPr>
        <w:t>которые являются частью воспитательной системы школы</w:t>
      </w:r>
      <w:r w:rsidRPr="003571DB">
        <w:rPr>
          <w:rFonts w:eastAsiaTheme="minorHAnsi"/>
          <w:sz w:val="28"/>
          <w:szCs w:val="28"/>
          <w:lang w:eastAsia="en-US"/>
        </w:rPr>
        <w:t>;</w:t>
      </w:r>
    </w:p>
    <w:p w:rsidR="003571DB" w:rsidRPr="003571DB" w:rsidRDefault="003571DB" w:rsidP="005343D6">
      <w:pPr>
        <w:pStyle w:val="a4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571DB">
        <w:rPr>
          <w:rFonts w:eastAsia="TimesNewRoman"/>
          <w:sz w:val="28"/>
          <w:szCs w:val="28"/>
          <w:lang w:eastAsia="en-US"/>
        </w:rPr>
        <w:t>реализация программ внеурочной деятельности</w:t>
      </w:r>
      <w:r w:rsidRPr="003571DB">
        <w:rPr>
          <w:rFonts w:eastAsiaTheme="minorHAnsi"/>
          <w:sz w:val="28"/>
          <w:szCs w:val="28"/>
          <w:lang w:eastAsia="en-US"/>
        </w:rPr>
        <w:t xml:space="preserve">, </w:t>
      </w:r>
      <w:r w:rsidRPr="003571DB">
        <w:rPr>
          <w:rFonts w:eastAsia="TimesNewRoman"/>
          <w:sz w:val="28"/>
          <w:szCs w:val="28"/>
          <w:lang w:eastAsia="en-US"/>
        </w:rPr>
        <w:t>разработанных педагогами школы</w:t>
      </w:r>
      <w:r w:rsidRPr="003571DB">
        <w:rPr>
          <w:rFonts w:eastAsiaTheme="minorHAnsi"/>
          <w:sz w:val="28"/>
          <w:szCs w:val="28"/>
          <w:lang w:eastAsia="en-US"/>
        </w:rPr>
        <w:t>;</w:t>
      </w:r>
    </w:p>
    <w:p w:rsidR="000404A0" w:rsidRPr="003571DB" w:rsidRDefault="003571DB" w:rsidP="005343D6">
      <w:pPr>
        <w:pStyle w:val="a8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571DB">
        <w:rPr>
          <w:rFonts w:eastAsia="TimesNewRoman"/>
          <w:sz w:val="28"/>
          <w:szCs w:val="28"/>
          <w:lang w:eastAsia="en-US"/>
        </w:rPr>
        <w:t>использование ресурсов учреждений дополнительного образования</w:t>
      </w:r>
      <w:r w:rsidRPr="003571DB">
        <w:rPr>
          <w:rFonts w:eastAsiaTheme="minorHAnsi"/>
          <w:sz w:val="28"/>
          <w:szCs w:val="28"/>
          <w:lang w:eastAsia="en-US"/>
        </w:rPr>
        <w:t>.</w:t>
      </w:r>
    </w:p>
    <w:p w:rsidR="003571DB" w:rsidRPr="003571DB" w:rsidRDefault="003571DB" w:rsidP="003571DB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45DF6" w:rsidRPr="005343D6" w:rsidRDefault="00E45DF6" w:rsidP="00E45DF6">
      <w:pPr>
        <w:pStyle w:val="Default"/>
        <w:jc w:val="both"/>
        <w:rPr>
          <w:rFonts w:eastAsia="Arial" w:cs="font289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Pr="003571DB">
        <w:rPr>
          <w:sz w:val="28"/>
          <w:szCs w:val="28"/>
        </w:rPr>
        <w:t xml:space="preserve">Внеурочная деятельность осуществляется </w:t>
      </w:r>
      <w:r w:rsidRPr="003571DB">
        <w:rPr>
          <w:b/>
          <w:sz w:val="28"/>
          <w:szCs w:val="28"/>
        </w:rPr>
        <w:t>во второй половине дня</w:t>
      </w:r>
      <w:r w:rsidRPr="003571DB">
        <w:rPr>
          <w:sz w:val="28"/>
          <w:szCs w:val="28"/>
        </w:rPr>
        <w:t xml:space="preserve">. </w:t>
      </w:r>
      <w:r w:rsidR="00A660B4" w:rsidRPr="00A660B4">
        <w:rPr>
          <w:sz w:val="28"/>
          <w:szCs w:val="28"/>
        </w:rPr>
        <w:t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</w:t>
      </w:r>
      <w:r w:rsidR="00A660B4">
        <w:rPr>
          <w:sz w:val="28"/>
          <w:szCs w:val="28"/>
        </w:rPr>
        <w:t>ители (законные представители)</w:t>
      </w:r>
      <w:r w:rsidRPr="003571DB">
        <w:rPr>
          <w:sz w:val="28"/>
          <w:szCs w:val="28"/>
        </w:rPr>
        <w:t>, но не более 10 часов в неделю на одного обучающегося</w:t>
      </w:r>
      <w:r w:rsidR="005343D6">
        <w:rPr>
          <w:rFonts w:eastAsia="Arial" w:cs="font289"/>
          <w:kern w:val="1"/>
          <w:sz w:val="28"/>
          <w:szCs w:val="28"/>
          <w:lang w:eastAsia="ar-SA"/>
        </w:rPr>
        <w:t xml:space="preserve"> и </w:t>
      </w:r>
      <w:r w:rsidRPr="005343D6">
        <w:rPr>
          <w:sz w:val="28"/>
          <w:szCs w:val="28"/>
        </w:rPr>
        <w:t>не более 1350 часов за 4 года обучения.</w:t>
      </w:r>
    </w:p>
    <w:p w:rsidR="003571DB" w:rsidRPr="003571DB" w:rsidRDefault="00E45DF6" w:rsidP="003571D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 w:rsidR="003571DB" w:rsidRPr="003571DB">
        <w:rPr>
          <w:rFonts w:eastAsiaTheme="minorHAnsi"/>
          <w:b/>
          <w:bCs/>
          <w:sz w:val="28"/>
          <w:szCs w:val="28"/>
          <w:lang w:eastAsia="en-US"/>
        </w:rPr>
        <w:t xml:space="preserve">Внеурочная деятельность </w:t>
      </w:r>
      <w:r w:rsidR="003571DB" w:rsidRPr="003571DB">
        <w:rPr>
          <w:rFonts w:eastAsia="TimesNewRoman"/>
          <w:sz w:val="28"/>
          <w:szCs w:val="28"/>
          <w:lang w:eastAsia="en-US"/>
        </w:rPr>
        <w:t xml:space="preserve">реализуется по </w:t>
      </w:r>
      <w:r w:rsidR="003571DB" w:rsidRPr="00267167">
        <w:rPr>
          <w:rFonts w:eastAsia="TimesNewRoman"/>
          <w:b/>
          <w:i/>
          <w:sz w:val="28"/>
          <w:szCs w:val="28"/>
          <w:u w:val="single"/>
          <w:lang w:eastAsia="en-US"/>
        </w:rPr>
        <w:t>направлениям развития личности</w:t>
      </w:r>
      <w:r w:rsidR="003571DB" w:rsidRPr="00267167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3571DB" w:rsidRPr="003571DB" w:rsidRDefault="003571DB" w:rsidP="003571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3"/>
        <w:gridCol w:w="7938"/>
      </w:tblGrid>
      <w:tr w:rsidR="003571DB" w:rsidRPr="006C33A1" w:rsidTr="0045345C">
        <w:trPr>
          <w:trHeight w:val="269"/>
        </w:trPr>
        <w:tc>
          <w:tcPr>
            <w:tcW w:w="9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Pr="006C33A1" w:rsidRDefault="003571DB" w:rsidP="0045345C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6C33A1"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3571DB" w:rsidRPr="006C33A1" w:rsidTr="0045345C">
        <w:trPr>
          <w:trHeight w:val="517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Pr="006C33A1" w:rsidRDefault="003571DB" w:rsidP="0045345C">
            <w:pPr>
              <w:pStyle w:val="ab"/>
              <w:snapToGrid w:val="0"/>
            </w:pPr>
            <w:r w:rsidRPr="006C33A1">
              <w:t>Цель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Pr="006C33A1" w:rsidRDefault="003571DB" w:rsidP="0045345C">
            <w:pPr>
              <w:snapToGrid w:val="0"/>
              <w:rPr>
                <w:rFonts w:eastAsia="Calibri"/>
                <w:bCs/>
                <w:color w:val="000000"/>
              </w:rPr>
            </w:pPr>
            <w:r>
              <w:t xml:space="preserve">Формирование у обучающихся основ здорового образа жизни, развитие творческой самостоятельности посредством освоения двигательной деятельности. </w:t>
            </w:r>
          </w:p>
        </w:tc>
      </w:tr>
      <w:tr w:rsidR="003571DB" w:rsidRPr="006C33A1" w:rsidTr="0045345C">
        <w:trPr>
          <w:trHeight w:val="1243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Pr="006C33A1" w:rsidRDefault="003571DB" w:rsidP="0045345C">
            <w:pPr>
              <w:pStyle w:val="ab"/>
              <w:snapToGrid w:val="0"/>
            </w:pPr>
            <w:r w:rsidRPr="006C33A1">
              <w:t>Задачи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Pr="00534AC9" w:rsidRDefault="003571DB" w:rsidP="005343D6">
            <w:pPr>
              <w:pStyle w:val="a4"/>
              <w:numPr>
                <w:ilvl w:val="0"/>
                <w:numId w:val="2"/>
              </w:numPr>
              <w:tabs>
                <w:tab w:val="left" w:pos="4125"/>
              </w:tabs>
              <w:suppressAutoHyphens/>
              <w:snapToGrid w:val="0"/>
              <w:ind w:left="371" w:right="5"/>
              <w:jc w:val="both"/>
              <w:rPr>
                <w:rFonts w:eastAsia="Calibri"/>
                <w:color w:val="000000"/>
              </w:rPr>
            </w:pPr>
            <w:proofErr w:type="gramStart"/>
            <w:r w:rsidRPr="00534AC9">
              <w:rPr>
                <w:color w:val="000000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  <w:proofErr w:type="gramEnd"/>
          </w:p>
          <w:p w:rsidR="003571DB" w:rsidRPr="00534AC9" w:rsidRDefault="003571DB" w:rsidP="005343D6">
            <w:pPr>
              <w:pStyle w:val="a4"/>
              <w:numPr>
                <w:ilvl w:val="0"/>
                <w:numId w:val="2"/>
              </w:numPr>
              <w:tabs>
                <w:tab w:val="left" w:pos="4125"/>
              </w:tabs>
              <w:suppressAutoHyphens/>
              <w:snapToGrid w:val="0"/>
              <w:ind w:left="371" w:right="5"/>
              <w:jc w:val="both"/>
              <w:rPr>
                <w:color w:val="000000"/>
              </w:rPr>
            </w:pPr>
            <w:r w:rsidRPr="00534AC9">
              <w:rPr>
                <w:color w:val="000000"/>
              </w:rPr>
              <w:t>Формирование негативного отношения к вредным привычкам.</w:t>
            </w:r>
          </w:p>
          <w:p w:rsidR="003571DB" w:rsidRPr="00534AC9" w:rsidRDefault="003571DB" w:rsidP="005343D6">
            <w:pPr>
              <w:pStyle w:val="a4"/>
              <w:numPr>
                <w:ilvl w:val="0"/>
                <w:numId w:val="2"/>
              </w:numPr>
              <w:tabs>
                <w:tab w:val="left" w:pos="4095"/>
              </w:tabs>
              <w:suppressAutoHyphens/>
              <w:snapToGrid w:val="0"/>
              <w:ind w:left="371" w:right="5"/>
              <w:jc w:val="both"/>
              <w:rPr>
                <w:rFonts w:eastAsia="Calibri"/>
                <w:color w:val="000000"/>
              </w:rPr>
            </w:pPr>
            <w:proofErr w:type="gramStart"/>
            <w:r w:rsidRPr="00534AC9">
              <w:rPr>
                <w:color w:val="000000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  <w:proofErr w:type="gramEnd"/>
          </w:p>
        </w:tc>
      </w:tr>
      <w:tr w:rsidR="003571DB" w:rsidRPr="006C33A1" w:rsidTr="0045345C">
        <w:trPr>
          <w:trHeight w:val="1983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Pr="006C33A1" w:rsidRDefault="003571DB" w:rsidP="0045345C">
            <w:pPr>
              <w:pStyle w:val="ab"/>
              <w:snapToGrid w:val="0"/>
            </w:pPr>
            <w:r w:rsidRPr="006C33A1">
              <w:t xml:space="preserve">Формы реализации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1DB" w:rsidRPr="00DC25A1" w:rsidRDefault="003571DB" w:rsidP="00453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C25A1">
              <w:rPr>
                <w:rFonts w:ascii="Times New Roman" w:hAnsi="Times New Roman"/>
                <w:sz w:val="24"/>
                <w:szCs w:val="24"/>
              </w:rPr>
              <w:t>абота спортивн</w:t>
            </w:r>
            <w:r>
              <w:rPr>
                <w:rFonts w:ascii="Times New Roman" w:hAnsi="Times New Roman"/>
                <w:sz w:val="24"/>
                <w:szCs w:val="24"/>
              </w:rPr>
              <w:t>ой  секции</w:t>
            </w:r>
            <w:r w:rsidRPr="00DC25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71DB" w:rsidRPr="00DC25A1" w:rsidRDefault="003571DB" w:rsidP="0045345C">
            <w:pPr>
              <w:pStyle w:val="a5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DC25A1">
              <w:rPr>
                <w:rFonts w:ascii="Times New Roman" w:hAnsi="Times New Roman"/>
                <w:sz w:val="24"/>
                <w:szCs w:val="24"/>
              </w:rPr>
              <w:t xml:space="preserve">- «Подвижные игры» </w:t>
            </w:r>
          </w:p>
          <w:p w:rsidR="003571DB" w:rsidRPr="00DC25A1" w:rsidRDefault="003571DB" w:rsidP="0045345C">
            <w:pPr>
              <w:pStyle w:val="a5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DC25A1">
              <w:rPr>
                <w:rFonts w:ascii="Times New Roman" w:hAnsi="Times New Roman"/>
                <w:sz w:val="24"/>
                <w:szCs w:val="24"/>
              </w:rPr>
              <w:t xml:space="preserve">•     организация походов, экскурсий, «Дней здоровья», подвижных игр, </w:t>
            </w:r>
            <w:proofErr w:type="spellStart"/>
            <w:r w:rsidRPr="00DC25A1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DC25A1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соревнований;</w:t>
            </w:r>
          </w:p>
          <w:p w:rsidR="003571DB" w:rsidRPr="00DC25A1" w:rsidRDefault="003571DB" w:rsidP="0045345C">
            <w:pPr>
              <w:pStyle w:val="a5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DC25A1">
              <w:rPr>
                <w:rFonts w:ascii="Times New Roman" w:hAnsi="Times New Roman"/>
                <w:sz w:val="24"/>
                <w:szCs w:val="24"/>
              </w:rPr>
              <w:t>•     проведение бесед по охране здоровья;</w:t>
            </w:r>
          </w:p>
          <w:p w:rsidR="003571DB" w:rsidRPr="00DC25A1" w:rsidRDefault="003571DB" w:rsidP="0045345C">
            <w:pPr>
              <w:pStyle w:val="a5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DC25A1">
              <w:rPr>
                <w:rFonts w:ascii="Times New Roman" w:hAnsi="Times New Roman"/>
                <w:sz w:val="24"/>
                <w:szCs w:val="24"/>
              </w:rPr>
              <w:t>•     применение на уроках игровых моментов, физ. минуток;</w:t>
            </w:r>
          </w:p>
          <w:p w:rsidR="003571DB" w:rsidRPr="00534AC9" w:rsidRDefault="003571DB" w:rsidP="005343D6">
            <w:pPr>
              <w:pStyle w:val="a4"/>
              <w:numPr>
                <w:ilvl w:val="0"/>
                <w:numId w:val="3"/>
              </w:numPr>
              <w:ind w:left="228"/>
              <w:jc w:val="both"/>
            </w:pPr>
            <w:r w:rsidRPr="00DC25A1">
              <w:t>участие в спортивных соревнованиях на разных уровнях.</w:t>
            </w:r>
          </w:p>
        </w:tc>
      </w:tr>
      <w:tr w:rsidR="003571DB" w:rsidRPr="006C33A1" w:rsidTr="0045345C">
        <w:trPr>
          <w:trHeight w:val="1169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Pr="006C33A1" w:rsidRDefault="003571DB" w:rsidP="0045345C">
            <w:pPr>
              <w:pStyle w:val="ab"/>
              <w:snapToGrid w:val="0"/>
            </w:pPr>
            <w:r w:rsidRPr="006C33A1">
              <w:t>Ожидаемые результаты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Pr="006C33A1" w:rsidRDefault="003571DB" w:rsidP="0045345C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rFonts w:eastAsia="Calibri"/>
                <w:color w:val="000000"/>
              </w:rPr>
            </w:pPr>
            <w:r w:rsidRPr="006C33A1">
              <w:rPr>
                <w:color w:val="000000"/>
              </w:rPr>
              <w:t>Улучшение показателей физического здоровья.</w:t>
            </w:r>
          </w:p>
          <w:p w:rsidR="003571DB" w:rsidRPr="006C33A1" w:rsidRDefault="003571DB" w:rsidP="0045345C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color w:val="000000"/>
              </w:rPr>
            </w:pPr>
            <w:r w:rsidRPr="006C33A1">
              <w:rPr>
                <w:color w:val="000000"/>
              </w:rPr>
              <w:t>Овладение культурой здоровья.</w:t>
            </w:r>
          </w:p>
          <w:p w:rsidR="003571DB" w:rsidRPr="006C33A1" w:rsidRDefault="003571DB" w:rsidP="0045345C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color w:val="000000"/>
              </w:rPr>
            </w:pPr>
            <w:r w:rsidRPr="006C33A1">
              <w:rPr>
                <w:color w:val="000000"/>
              </w:rPr>
              <w:t>Формирование негативного отношения к вредным привычкам.</w:t>
            </w:r>
          </w:p>
          <w:p w:rsidR="003571DB" w:rsidRPr="006C33A1" w:rsidRDefault="003571DB" w:rsidP="0045345C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rFonts w:eastAsia="Calibri"/>
                <w:color w:val="000000"/>
              </w:rPr>
            </w:pPr>
            <w:r w:rsidRPr="006C33A1">
              <w:rPr>
                <w:color w:val="000000"/>
              </w:rPr>
              <w:t>Умение вести здоровый образ жизни.</w:t>
            </w:r>
          </w:p>
        </w:tc>
      </w:tr>
    </w:tbl>
    <w:p w:rsidR="000404A0" w:rsidRDefault="000404A0" w:rsidP="00D56EF7">
      <w:pPr>
        <w:pStyle w:val="a8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3"/>
        <w:gridCol w:w="7938"/>
      </w:tblGrid>
      <w:tr w:rsidR="003571DB" w:rsidTr="0045345C">
        <w:trPr>
          <w:trHeight w:val="284"/>
        </w:trPr>
        <w:tc>
          <w:tcPr>
            <w:tcW w:w="9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</w:tr>
      <w:tr w:rsidR="003571DB" w:rsidTr="0045345C">
        <w:trPr>
          <w:trHeight w:val="773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Цель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snapToGrid w:val="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условий, обеспечивающих художественно-эстетическое направление  развитие личности школьника на основе развития его индивидуальности</w:t>
            </w:r>
          </w:p>
        </w:tc>
      </w:tr>
      <w:tr w:rsidR="003571DB" w:rsidTr="008D0173">
        <w:trPr>
          <w:trHeight w:val="229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Задачи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5343D6">
            <w:pPr>
              <w:numPr>
                <w:ilvl w:val="0"/>
                <w:numId w:val="4"/>
              </w:numPr>
              <w:tabs>
                <w:tab w:val="clear" w:pos="740"/>
                <w:tab w:val="num" w:pos="370"/>
                <w:tab w:val="left" w:pos="4125"/>
              </w:tabs>
              <w:suppressAutoHyphens/>
              <w:snapToGrid w:val="0"/>
              <w:ind w:left="370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Формирование представления о культуре личности.</w:t>
            </w:r>
          </w:p>
          <w:p w:rsidR="003571DB" w:rsidRDefault="003571DB" w:rsidP="005343D6">
            <w:pPr>
              <w:numPr>
                <w:ilvl w:val="0"/>
                <w:numId w:val="4"/>
              </w:numPr>
              <w:tabs>
                <w:tab w:val="clear" w:pos="740"/>
                <w:tab w:val="num" w:pos="370"/>
                <w:tab w:val="left" w:pos="4125"/>
              </w:tabs>
              <w:suppressAutoHyphens/>
              <w:snapToGrid w:val="0"/>
              <w:ind w:left="370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Расширение знаний о культурных ценностях народов мира.</w:t>
            </w:r>
          </w:p>
          <w:p w:rsidR="003571DB" w:rsidRDefault="003571DB" w:rsidP="005343D6">
            <w:pPr>
              <w:numPr>
                <w:ilvl w:val="0"/>
                <w:numId w:val="4"/>
              </w:numPr>
              <w:tabs>
                <w:tab w:val="clear" w:pos="740"/>
                <w:tab w:val="num" w:pos="370"/>
                <w:tab w:val="left" w:pos="4125"/>
              </w:tabs>
              <w:suppressAutoHyphens/>
              <w:snapToGrid w:val="0"/>
              <w:ind w:left="370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Развитие потребности соблюдать «золотые правила» взаимоотношений </w:t>
            </w:r>
            <w:r>
              <w:rPr>
                <w:color w:val="000000"/>
              </w:rPr>
              <w:lastRenderedPageBreak/>
              <w:t>с окружающими.</w:t>
            </w:r>
          </w:p>
        </w:tc>
      </w:tr>
      <w:tr w:rsidR="003571DB" w:rsidTr="0045345C">
        <w:trPr>
          <w:trHeight w:val="16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lastRenderedPageBreak/>
              <w:t xml:space="preserve">Формы реализации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1DB" w:rsidRPr="006C46CA" w:rsidRDefault="003571DB" w:rsidP="00453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 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6CA">
              <w:rPr>
                <w:rFonts w:ascii="Times New Roman" w:hAnsi="Times New Roman"/>
                <w:sz w:val="24"/>
                <w:szCs w:val="24"/>
              </w:rPr>
              <w:t>рганизация экскурсий, выста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 детских рисунков, поделок и </w:t>
            </w:r>
            <w:r w:rsidRPr="006C46CA">
              <w:rPr>
                <w:rFonts w:ascii="Times New Roman" w:hAnsi="Times New Roman"/>
                <w:sz w:val="24"/>
                <w:szCs w:val="24"/>
              </w:rPr>
              <w:t>творческих работ обучающихся;</w:t>
            </w:r>
          </w:p>
          <w:p w:rsidR="003571DB" w:rsidRPr="006C46CA" w:rsidRDefault="003571DB" w:rsidP="00453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6CA">
              <w:rPr>
                <w:rFonts w:ascii="Times New Roman" w:hAnsi="Times New Roman"/>
                <w:sz w:val="24"/>
                <w:szCs w:val="24"/>
              </w:rPr>
              <w:t>•     проведение тематических классных часов по эстетике внешнего вида ученика, культуре поведения и речи;</w:t>
            </w:r>
          </w:p>
          <w:p w:rsidR="003571DB" w:rsidRDefault="003571DB" w:rsidP="00453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6CA">
              <w:rPr>
                <w:rFonts w:ascii="Times New Roman" w:hAnsi="Times New Roman"/>
                <w:sz w:val="24"/>
                <w:szCs w:val="24"/>
              </w:rPr>
              <w:t>•     участие в конкурсах, концертах, выставках детского творчества эстетического цикла на уровне школы,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Pr="006C46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1DB" w:rsidRPr="001D7F42" w:rsidRDefault="003571DB" w:rsidP="00453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3C5">
              <w:rPr>
                <w:rFonts w:ascii="Times New Roman" w:hAnsi="Times New Roman"/>
                <w:sz w:val="24"/>
                <w:szCs w:val="24"/>
              </w:rPr>
              <w:t>библиотечные уроки;</w:t>
            </w:r>
          </w:p>
          <w:p w:rsidR="003571DB" w:rsidRPr="006C46CA" w:rsidRDefault="003571DB" w:rsidP="005343D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CA">
              <w:rPr>
                <w:rFonts w:ascii="Times New Roman" w:hAnsi="Times New Roman"/>
                <w:sz w:val="24"/>
                <w:szCs w:val="24"/>
              </w:rPr>
              <w:t>Работа кружков:</w:t>
            </w:r>
          </w:p>
          <w:p w:rsidR="003571DB" w:rsidRDefault="003571DB" w:rsidP="0045345C">
            <w:pPr>
              <w:pStyle w:val="a5"/>
              <w:ind w:left="654"/>
              <w:rPr>
                <w:rFonts w:ascii="Times New Roman" w:hAnsi="Times New Roman"/>
                <w:sz w:val="24"/>
                <w:szCs w:val="24"/>
              </w:rPr>
            </w:pPr>
            <w:r w:rsidRPr="006C46CA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Фольклор» </w:t>
            </w:r>
          </w:p>
          <w:p w:rsidR="003571DB" w:rsidRPr="00267167" w:rsidRDefault="003571DB" w:rsidP="00267167">
            <w:pPr>
              <w:pStyle w:val="a5"/>
              <w:ind w:left="654"/>
              <w:rPr>
                <w:rFonts w:ascii="Times New Roman" w:hAnsi="Times New Roman"/>
                <w:sz w:val="24"/>
                <w:szCs w:val="24"/>
              </w:rPr>
            </w:pPr>
            <w:r w:rsidRPr="006C46CA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пение» </w:t>
            </w:r>
          </w:p>
        </w:tc>
      </w:tr>
      <w:tr w:rsidR="003571DB" w:rsidTr="0045345C">
        <w:trPr>
          <w:trHeight w:val="825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Ожидаемые результаты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1DB" w:rsidRDefault="003571DB" w:rsidP="0045345C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общей культуры школьников.</w:t>
            </w:r>
          </w:p>
          <w:p w:rsidR="003571DB" w:rsidRPr="00534AC9" w:rsidRDefault="003571DB" w:rsidP="0045345C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потребности соблюдать «золотые правила» этикета, повышать уровень своей культуры, расширять знания о культурных ценностях народов мира.</w:t>
            </w:r>
          </w:p>
        </w:tc>
      </w:tr>
    </w:tbl>
    <w:p w:rsidR="003571DB" w:rsidRDefault="003571DB" w:rsidP="00D56EF7">
      <w:pPr>
        <w:pStyle w:val="a8"/>
        <w:spacing w:before="0" w:beforeAutospacing="0" w:after="0" w:afterAutospacing="0"/>
        <w:jc w:val="both"/>
        <w:rPr>
          <w:b/>
        </w:rPr>
      </w:pPr>
    </w:p>
    <w:p w:rsidR="003571DB" w:rsidRDefault="003571DB" w:rsidP="00D56EF7">
      <w:pPr>
        <w:pStyle w:val="a8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3"/>
        <w:gridCol w:w="7938"/>
      </w:tblGrid>
      <w:tr w:rsidR="003571DB" w:rsidTr="0045345C">
        <w:trPr>
          <w:trHeight w:val="28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Общеинтеллектуальное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направление</w:t>
            </w:r>
          </w:p>
        </w:tc>
      </w:tr>
      <w:tr w:rsidR="003571DB" w:rsidTr="008D0173">
        <w:trPr>
          <w:trHeight w:val="545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Цель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snapToGrid w:val="0"/>
              <w:jc w:val="both"/>
              <w:rPr>
                <w:rFonts w:eastAsia="Calibri"/>
                <w:bCs/>
                <w:color w:val="000000"/>
              </w:rPr>
            </w:pPr>
            <w:r>
              <w:t xml:space="preserve">Вовлечение школьников в проектную, исследовательскую  деятельность, знакомство обучающихся с основами конструирования и моделирования, развитие способности творчески подходить к проблемным ситуациям, развитие познавательного интереса. </w:t>
            </w:r>
          </w:p>
        </w:tc>
      </w:tr>
      <w:tr w:rsidR="003571DB" w:rsidTr="008D0173">
        <w:trPr>
          <w:trHeight w:val="1504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Задачи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5343D6">
            <w:pPr>
              <w:numPr>
                <w:ilvl w:val="0"/>
                <w:numId w:val="5"/>
              </w:numPr>
              <w:tabs>
                <w:tab w:val="left" w:pos="4125"/>
              </w:tabs>
              <w:suppressAutoHyphens/>
              <w:snapToGrid w:val="0"/>
              <w:ind w:left="503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Формирование представления о самопознании.</w:t>
            </w:r>
          </w:p>
          <w:p w:rsidR="003571DB" w:rsidRDefault="003571DB" w:rsidP="005343D6">
            <w:pPr>
              <w:numPr>
                <w:ilvl w:val="0"/>
                <w:numId w:val="5"/>
              </w:numPr>
              <w:tabs>
                <w:tab w:val="left" w:pos="4125"/>
              </w:tabs>
              <w:suppressAutoHyphens/>
              <w:snapToGrid w:val="0"/>
              <w:ind w:left="503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позитивного отношения к </w:t>
            </w:r>
            <w:proofErr w:type="spellStart"/>
            <w:r>
              <w:rPr>
                <w:color w:val="000000"/>
              </w:rPr>
              <w:t>общеинтеллектуальным</w:t>
            </w:r>
            <w:proofErr w:type="spellEnd"/>
            <w:r>
              <w:rPr>
                <w:color w:val="000000"/>
              </w:rPr>
              <w:t xml:space="preserve"> видам деятельности, способствующим постоянному саморазвитию.</w:t>
            </w:r>
          </w:p>
          <w:p w:rsidR="003571DB" w:rsidRDefault="003571DB" w:rsidP="005343D6">
            <w:pPr>
              <w:numPr>
                <w:ilvl w:val="0"/>
                <w:numId w:val="5"/>
              </w:numPr>
              <w:tabs>
                <w:tab w:val="left" w:pos="4095"/>
              </w:tabs>
              <w:suppressAutoHyphens/>
              <w:snapToGrid w:val="0"/>
              <w:ind w:left="503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Повышение активности обучающихся в интеллектуально-творческих проектах, конкурсах, викторинах, олимпиадах, интеллектуальных играх  и т.п.</w:t>
            </w:r>
          </w:p>
        </w:tc>
      </w:tr>
      <w:tr w:rsidR="003571DB" w:rsidTr="008D0173">
        <w:trPr>
          <w:trHeight w:val="1744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 xml:space="preserve">Формы реализации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1DB" w:rsidRPr="00CF43C5" w:rsidRDefault="003571DB" w:rsidP="005343D6">
            <w:pPr>
              <w:pStyle w:val="a5"/>
              <w:numPr>
                <w:ilvl w:val="0"/>
                <w:numId w:val="6"/>
              </w:numPr>
              <w:ind w:left="5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3C5">
              <w:rPr>
                <w:rFonts w:ascii="Times New Roman" w:hAnsi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интеллекта</w:t>
            </w:r>
            <w:r w:rsidRPr="00CF43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1DB" w:rsidRDefault="003571DB" w:rsidP="005343D6">
            <w:pPr>
              <w:pStyle w:val="a5"/>
              <w:numPr>
                <w:ilvl w:val="0"/>
                <w:numId w:val="6"/>
              </w:numPr>
              <w:ind w:left="5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3C5">
              <w:rPr>
                <w:rFonts w:ascii="Times New Roman" w:hAnsi="Times New Roman"/>
                <w:sz w:val="24"/>
                <w:szCs w:val="24"/>
              </w:rPr>
              <w:t>конкурсы, экскурсии, олимпиады, конференции, деловые и ролевые игры.</w:t>
            </w:r>
          </w:p>
          <w:p w:rsidR="003571DB" w:rsidRPr="00CF43C5" w:rsidRDefault="003571DB" w:rsidP="005343D6">
            <w:pPr>
              <w:pStyle w:val="a5"/>
              <w:numPr>
                <w:ilvl w:val="0"/>
                <w:numId w:val="6"/>
              </w:numPr>
              <w:ind w:left="5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интеллектуальных игр в клубе знатоков «Ноосфера»</w:t>
            </w:r>
          </w:p>
          <w:p w:rsidR="003571DB" w:rsidRPr="00CF43C5" w:rsidRDefault="003571DB" w:rsidP="005343D6">
            <w:pPr>
              <w:numPr>
                <w:ilvl w:val="0"/>
                <w:numId w:val="6"/>
              </w:numPr>
              <w:tabs>
                <w:tab w:val="left" w:pos="357"/>
              </w:tabs>
              <w:snapToGrid w:val="0"/>
              <w:ind w:left="503"/>
              <w:jc w:val="both"/>
              <w:rPr>
                <w:color w:val="000000"/>
              </w:rPr>
            </w:pPr>
            <w:r w:rsidRPr="00CF43C5">
              <w:rPr>
                <w:color w:val="000000"/>
              </w:rPr>
              <w:t>Работа кружка:</w:t>
            </w:r>
          </w:p>
          <w:p w:rsidR="003571DB" w:rsidRDefault="003571DB" w:rsidP="0045345C">
            <w:pPr>
              <w:tabs>
                <w:tab w:val="left" w:pos="503"/>
              </w:tabs>
              <w:snapToGrid w:val="0"/>
              <w:ind w:left="361"/>
              <w:jc w:val="both"/>
              <w:rPr>
                <w:color w:val="000000"/>
              </w:rPr>
            </w:pPr>
            <w:r w:rsidRPr="00CF43C5">
              <w:rPr>
                <w:color w:val="000000"/>
              </w:rPr>
              <w:t>- «</w:t>
            </w:r>
            <w:r>
              <w:rPr>
                <w:color w:val="000000"/>
              </w:rPr>
              <w:t xml:space="preserve">Умники и умницы» </w:t>
            </w:r>
          </w:p>
          <w:p w:rsidR="003571DB" w:rsidRDefault="003571DB" w:rsidP="0045345C">
            <w:pPr>
              <w:tabs>
                <w:tab w:val="left" w:pos="503"/>
              </w:tabs>
              <w:snapToGrid w:val="0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-«Я – исследователь»</w:t>
            </w:r>
          </w:p>
          <w:p w:rsidR="003571DB" w:rsidRPr="008B51D9" w:rsidRDefault="003571DB" w:rsidP="0045345C">
            <w:pPr>
              <w:tabs>
                <w:tab w:val="left" w:pos="503"/>
              </w:tabs>
              <w:snapToGrid w:val="0"/>
              <w:ind w:left="361"/>
              <w:jc w:val="both"/>
              <w:rPr>
                <w:color w:val="000000"/>
              </w:rPr>
            </w:pPr>
            <w:r>
              <w:rPr>
                <w:color w:val="000000"/>
              </w:rPr>
              <w:t>-«Что? Где? Когда?»</w:t>
            </w:r>
          </w:p>
        </w:tc>
      </w:tr>
      <w:tr w:rsidR="003571DB" w:rsidTr="008D0173">
        <w:trPr>
          <w:trHeight w:val="1954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Ожидаемые результаты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занятости учащихся в свободное от учёбы время.</w:t>
            </w:r>
          </w:p>
          <w:p w:rsidR="003571DB" w:rsidRDefault="003571DB" w:rsidP="0045345C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Интерес учащихся в разносторонней интеллектуальной деятельности.</w:t>
            </w:r>
          </w:p>
          <w:p w:rsidR="003571DB" w:rsidRDefault="003571DB" w:rsidP="0045345C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3571DB" w:rsidRDefault="003571DB" w:rsidP="0045345C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кейс-метода (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>) для демонстрации достижений школьников в проектах.</w:t>
            </w:r>
          </w:p>
        </w:tc>
      </w:tr>
    </w:tbl>
    <w:p w:rsidR="000404A0" w:rsidRDefault="000404A0" w:rsidP="00D56EF7">
      <w:pPr>
        <w:pStyle w:val="a8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3"/>
        <w:gridCol w:w="7938"/>
      </w:tblGrid>
      <w:tr w:rsidR="003571DB" w:rsidTr="0045345C">
        <w:trPr>
          <w:trHeight w:val="255"/>
        </w:trPr>
        <w:tc>
          <w:tcPr>
            <w:tcW w:w="9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Социальное направление </w:t>
            </w:r>
          </w:p>
        </w:tc>
      </w:tr>
      <w:tr w:rsidR="003571DB" w:rsidTr="008D0173">
        <w:trPr>
          <w:trHeight w:val="145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Цель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snapToGrid w:val="0"/>
              <w:jc w:val="both"/>
              <w:rPr>
                <w:rFonts w:eastAsia="Calibri"/>
                <w:bCs/>
                <w:color w:val="000000"/>
              </w:rPr>
            </w:pPr>
            <w:r>
              <w:t xml:space="preserve">ориентировано на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 </w:t>
            </w:r>
          </w:p>
        </w:tc>
      </w:tr>
      <w:tr w:rsidR="003571DB" w:rsidTr="008D0173">
        <w:trPr>
          <w:trHeight w:val="145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lastRenderedPageBreak/>
              <w:t>Задачи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5343D6">
            <w:pPr>
              <w:numPr>
                <w:ilvl w:val="0"/>
                <w:numId w:val="7"/>
              </w:numPr>
              <w:tabs>
                <w:tab w:val="left" w:pos="4125"/>
              </w:tabs>
              <w:suppressAutoHyphens/>
              <w:snapToGrid w:val="0"/>
              <w:ind w:left="417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3571DB" w:rsidRDefault="003571DB" w:rsidP="005343D6">
            <w:pPr>
              <w:numPr>
                <w:ilvl w:val="0"/>
                <w:numId w:val="7"/>
              </w:numPr>
              <w:tabs>
                <w:tab w:val="left" w:pos="4095"/>
              </w:tabs>
              <w:suppressAutoHyphens/>
              <w:snapToGrid w:val="0"/>
              <w:ind w:left="417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общественно-полезной и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учащихся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3571DB" w:rsidRDefault="003571DB" w:rsidP="005343D6">
            <w:pPr>
              <w:numPr>
                <w:ilvl w:val="0"/>
                <w:numId w:val="7"/>
              </w:numPr>
              <w:tabs>
                <w:tab w:val="left" w:pos="4095"/>
              </w:tabs>
              <w:suppressAutoHyphens/>
              <w:snapToGrid w:val="0"/>
              <w:ind w:left="417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 активно участвовать в социальной жизни класса, школы, района, края, страны.</w:t>
            </w:r>
          </w:p>
          <w:p w:rsidR="003571DB" w:rsidRDefault="003571DB" w:rsidP="005343D6">
            <w:pPr>
              <w:numPr>
                <w:ilvl w:val="0"/>
                <w:numId w:val="7"/>
              </w:numPr>
              <w:tabs>
                <w:tab w:val="left" w:pos="4095"/>
              </w:tabs>
              <w:suppressAutoHyphens/>
              <w:snapToGrid w:val="0"/>
              <w:ind w:left="417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3571DB" w:rsidTr="008D0173">
        <w:trPr>
          <w:trHeight w:val="1965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 xml:space="preserve">Формы реализации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Pr="007C68E9" w:rsidRDefault="003571DB" w:rsidP="00453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68E9">
              <w:rPr>
                <w:rFonts w:ascii="Times New Roman" w:hAnsi="Times New Roman"/>
                <w:sz w:val="24"/>
                <w:szCs w:val="24"/>
              </w:rPr>
              <w:t>•     проведение субботников;</w:t>
            </w:r>
          </w:p>
          <w:p w:rsidR="003571DB" w:rsidRPr="007C68E9" w:rsidRDefault="003571DB" w:rsidP="002671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     беседы, участие в акциях, </w:t>
            </w:r>
            <w:r w:rsidRPr="007C68E9">
              <w:rPr>
                <w:rFonts w:ascii="Times New Roman" w:hAnsi="Times New Roman"/>
                <w:sz w:val="24"/>
                <w:szCs w:val="24"/>
              </w:rPr>
              <w:t>встречи с ветеранами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 и труда, «Уроки мужества», выставки рисунков, </w:t>
            </w:r>
            <w:r w:rsidRPr="007C68E9">
              <w:rPr>
                <w:rFonts w:ascii="Times New Roman" w:hAnsi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участниками «горячих точек», </w:t>
            </w:r>
            <w:r w:rsidRPr="007C68E9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68E9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>е помощи ветеранам ВОВ и труда;</w:t>
            </w:r>
          </w:p>
          <w:p w:rsidR="003571DB" w:rsidRPr="007C68E9" w:rsidRDefault="003571DB" w:rsidP="005343D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8E9">
              <w:rPr>
                <w:rFonts w:ascii="Times New Roman" w:hAnsi="Times New Roman"/>
                <w:sz w:val="24"/>
                <w:szCs w:val="24"/>
              </w:rPr>
              <w:t>Работа кружков:</w:t>
            </w:r>
          </w:p>
          <w:p w:rsidR="003571DB" w:rsidRDefault="003571DB" w:rsidP="00B555EC">
            <w:pPr>
              <w:pStyle w:val="a5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7C68E9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Азбука пешехода»</w:t>
            </w:r>
          </w:p>
          <w:p w:rsidR="00267167" w:rsidRPr="00B555EC" w:rsidRDefault="00267167" w:rsidP="00B555EC">
            <w:pPr>
              <w:pStyle w:val="a5"/>
              <w:ind w:left="4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«Экология»</w:t>
            </w:r>
          </w:p>
        </w:tc>
      </w:tr>
      <w:tr w:rsidR="003571DB" w:rsidTr="008D0173">
        <w:trPr>
          <w:trHeight w:val="2009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Ожидаемые результаты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Активное участие школьников в социальной жизни класса, школы, района,  края, страны.</w:t>
            </w:r>
          </w:p>
          <w:p w:rsidR="003571DB" w:rsidRDefault="003571DB" w:rsidP="0045345C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3571DB" w:rsidRDefault="003571DB" w:rsidP="0045345C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 развитие чувства толерантности к одноклассникам.</w:t>
            </w:r>
          </w:p>
          <w:p w:rsidR="003571DB" w:rsidRDefault="003571DB" w:rsidP="0045345C">
            <w:pPr>
              <w:tabs>
                <w:tab w:val="left" w:pos="4095"/>
              </w:tabs>
              <w:snapToGrid w:val="0"/>
              <w:ind w:left="25" w:right="5" w:hanging="1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Повышение уровня социальной комфортности в коллективе.</w:t>
            </w:r>
          </w:p>
        </w:tc>
      </w:tr>
    </w:tbl>
    <w:p w:rsidR="003571DB" w:rsidRDefault="003571DB" w:rsidP="00D56EF7">
      <w:pPr>
        <w:pStyle w:val="a8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3"/>
        <w:gridCol w:w="7938"/>
      </w:tblGrid>
      <w:tr w:rsidR="003571DB" w:rsidTr="0045345C">
        <w:trPr>
          <w:trHeight w:val="271"/>
        </w:trPr>
        <w:tc>
          <w:tcPr>
            <w:tcW w:w="9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 направление</w:t>
            </w:r>
          </w:p>
        </w:tc>
      </w:tr>
      <w:tr w:rsidR="003571DB" w:rsidTr="008D0173">
        <w:trPr>
          <w:trHeight w:val="506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Цель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snapToGrid w:val="0"/>
              <w:jc w:val="both"/>
              <w:rPr>
                <w:rFonts w:eastAsia="Calibri"/>
                <w:bCs/>
                <w:color w:val="000000"/>
              </w:rPr>
            </w:pPr>
            <w:r>
              <w:t xml:space="preserve">ориентировано на присоединение обучающихся и их семей через совместную деятельность к единым духовно-нравственным и </w:t>
            </w:r>
            <w:proofErr w:type="spellStart"/>
            <w:r>
              <w:t>социокультурным</w:t>
            </w:r>
            <w:proofErr w:type="spellEnd"/>
            <w:r>
              <w:t xml:space="preserve"> ценностям, развитие целостного восприятия и мышления, мотивация к самосовершенствованию.</w:t>
            </w:r>
          </w:p>
        </w:tc>
      </w:tr>
      <w:tr w:rsidR="003571DB" w:rsidTr="008D0173">
        <w:trPr>
          <w:trHeight w:val="653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Задачи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5343D6">
            <w:pPr>
              <w:numPr>
                <w:ilvl w:val="0"/>
                <w:numId w:val="8"/>
              </w:numPr>
              <w:tabs>
                <w:tab w:val="left" w:pos="4125"/>
              </w:tabs>
              <w:suppressAutoHyphens/>
              <w:snapToGrid w:val="0"/>
              <w:ind w:left="495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Формирование представления о духовных и нравственных ценностях.</w:t>
            </w:r>
          </w:p>
          <w:p w:rsidR="003571DB" w:rsidRDefault="003571DB" w:rsidP="005343D6">
            <w:pPr>
              <w:numPr>
                <w:ilvl w:val="0"/>
                <w:numId w:val="8"/>
              </w:numPr>
              <w:tabs>
                <w:tab w:val="left" w:pos="4125"/>
              </w:tabs>
              <w:suppressAutoHyphens/>
              <w:snapToGrid w:val="0"/>
              <w:ind w:left="49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потребности соблюдать «золотые правила» взаимоотношений в семье и обществе.</w:t>
            </w:r>
          </w:p>
          <w:p w:rsidR="003571DB" w:rsidRDefault="003571DB" w:rsidP="005343D6">
            <w:pPr>
              <w:numPr>
                <w:ilvl w:val="0"/>
                <w:numId w:val="8"/>
              </w:numPr>
              <w:tabs>
                <w:tab w:val="left" w:pos="4095"/>
              </w:tabs>
              <w:suppressAutoHyphens/>
              <w:snapToGrid w:val="0"/>
              <w:ind w:left="495" w:right="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Развитие интереса школьников к духовно-нравственным ценностям народа.</w:t>
            </w:r>
          </w:p>
        </w:tc>
      </w:tr>
      <w:tr w:rsidR="003571DB" w:rsidTr="008D0173">
        <w:trPr>
          <w:trHeight w:val="2002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 xml:space="preserve">Формы реализации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Pr="003B2FD8" w:rsidRDefault="00A73B7F" w:rsidP="00A73B7F">
            <w:pPr>
              <w:pStyle w:val="a4"/>
              <w:numPr>
                <w:ilvl w:val="0"/>
                <w:numId w:val="10"/>
              </w:numPr>
              <w:ind w:left="318" w:hanging="90"/>
            </w:pPr>
            <w:r>
              <w:rPr>
                <w:color w:val="000000"/>
              </w:rPr>
              <w:t xml:space="preserve"> </w:t>
            </w:r>
            <w:r w:rsidR="003571DB" w:rsidRPr="003B2FD8">
              <w:rPr>
                <w:color w:val="000000"/>
              </w:rPr>
              <w:t>Классные часы</w:t>
            </w:r>
            <w:r w:rsidR="003571DB" w:rsidRPr="003B2FD8">
              <w:rPr>
                <w:rFonts w:eastAsia="Calibri"/>
                <w:color w:val="000000"/>
              </w:rPr>
              <w:t xml:space="preserve">, </w:t>
            </w:r>
            <w:r w:rsidR="003571DB" w:rsidRPr="003B2FD8">
              <w:rPr>
                <w:color w:val="000000"/>
              </w:rPr>
              <w:t xml:space="preserve">участие в рождественских чтениях, </w:t>
            </w:r>
            <w:r w:rsidR="003571DB">
              <w:t>э</w:t>
            </w:r>
            <w:r w:rsidR="003571DB" w:rsidRPr="003B2FD8">
              <w:t xml:space="preserve">кскурсии.  </w:t>
            </w:r>
          </w:p>
          <w:p w:rsidR="00A73B7F" w:rsidRDefault="00A73B7F" w:rsidP="00A73B7F">
            <w:pPr>
              <w:numPr>
                <w:ilvl w:val="0"/>
                <w:numId w:val="10"/>
              </w:numPr>
              <w:ind w:left="318" w:hanging="90"/>
              <w:contextualSpacing/>
            </w:pPr>
            <w:r>
              <w:t xml:space="preserve"> </w:t>
            </w:r>
            <w:r w:rsidR="003571DB" w:rsidRPr="003B2FD8">
              <w:t>Фестиваль искусств детского творчества «</w:t>
            </w:r>
            <w:r w:rsidR="003571DB" w:rsidRPr="000933F3">
              <w:rPr>
                <w:lang w:val="en-US"/>
              </w:rPr>
              <w:t>PRO</w:t>
            </w:r>
            <w:r>
              <w:t xml:space="preserve"> – ИСКУССТВО»</w:t>
            </w:r>
          </w:p>
          <w:p w:rsidR="003571DB" w:rsidRPr="003B2FD8" w:rsidRDefault="00A73B7F" w:rsidP="00A73B7F">
            <w:pPr>
              <w:numPr>
                <w:ilvl w:val="0"/>
                <w:numId w:val="10"/>
              </w:numPr>
              <w:ind w:left="318" w:hanging="90"/>
              <w:contextualSpacing/>
            </w:pPr>
            <w:r>
              <w:t xml:space="preserve"> </w:t>
            </w:r>
            <w:r w:rsidR="003571DB" w:rsidRPr="003B2FD8">
              <w:t>Литературная гостиная, посвященная круглым датам календаря</w:t>
            </w:r>
          </w:p>
          <w:p w:rsidR="003571DB" w:rsidRPr="003B2FD8" w:rsidRDefault="00A73B7F" w:rsidP="00A73B7F">
            <w:pPr>
              <w:numPr>
                <w:ilvl w:val="0"/>
                <w:numId w:val="10"/>
              </w:numPr>
              <w:ind w:left="318" w:hanging="90"/>
              <w:contextualSpacing/>
            </w:pPr>
            <w:r>
              <w:rPr>
                <w:color w:val="000000"/>
              </w:rPr>
              <w:t xml:space="preserve"> </w:t>
            </w:r>
            <w:r w:rsidR="003571DB" w:rsidRPr="003B2FD8">
              <w:rPr>
                <w:color w:val="000000"/>
              </w:rPr>
              <w:t>Рождественские встречи для многодетных, опекаемых семей.</w:t>
            </w:r>
          </w:p>
          <w:p w:rsidR="003571DB" w:rsidRPr="003B2FD8" w:rsidRDefault="00A73B7F" w:rsidP="00A73B7F">
            <w:pPr>
              <w:numPr>
                <w:ilvl w:val="0"/>
                <w:numId w:val="9"/>
              </w:numPr>
              <w:tabs>
                <w:tab w:val="left" w:pos="357"/>
              </w:tabs>
              <w:snapToGrid w:val="0"/>
              <w:ind w:left="318" w:hanging="90"/>
              <w:jc w:val="both"/>
              <w:rPr>
                <w:rFonts w:eastAsia="Calibri"/>
                <w:color w:val="000000"/>
              </w:rPr>
            </w:pPr>
            <w:r>
              <w:t xml:space="preserve"> </w:t>
            </w:r>
            <w:r w:rsidR="003571DB" w:rsidRPr="003B2FD8">
              <w:t>Проведение и участие в классных и общешкольных мероприятиях, КТД.</w:t>
            </w:r>
          </w:p>
          <w:p w:rsidR="003571DB" w:rsidRPr="00F0513D" w:rsidRDefault="003571DB" w:rsidP="00A73B7F">
            <w:pPr>
              <w:numPr>
                <w:ilvl w:val="0"/>
                <w:numId w:val="9"/>
              </w:numPr>
              <w:tabs>
                <w:tab w:val="left" w:pos="357"/>
              </w:tabs>
              <w:snapToGrid w:val="0"/>
              <w:ind w:left="318" w:hanging="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Посещение сельской библиотеки (мероприятия)</w:t>
            </w:r>
          </w:p>
        </w:tc>
      </w:tr>
      <w:tr w:rsidR="003571DB" w:rsidTr="008D0173">
        <w:trPr>
          <w:trHeight w:val="851"/>
        </w:trPr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DB" w:rsidRDefault="003571DB" w:rsidP="0045345C">
            <w:pPr>
              <w:pStyle w:val="ab"/>
              <w:snapToGrid w:val="0"/>
            </w:pPr>
            <w:r>
              <w:t>Ожидаемые результаты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DB" w:rsidRDefault="003571DB" w:rsidP="0045345C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духовно-нравственной культуры школьников.</w:t>
            </w:r>
          </w:p>
          <w:p w:rsidR="003571DB" w:rsidRDefault="003571DB" w:rsidP="0045345C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8D0173" w:rsidRDefault="008D0173" w:rsidP="00B50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173" w:rsidRDefault="008D0173" w:rsidP="00B50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173" w:rsidRDefault="008D0173" w:rsidP="00B50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345C" w:rsidRDefault="00586E35" w:rsidP="00B502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345C">
        <w:rPr>
          <w:b/>
          <w:sz w:val="28"/>
          <w:szCs w:val="28"/>
        </w:rPr>
        <w:lastRenderedPageBreak/>
        <w:t>Материально-техническое обеспечение</w:t>
      </w:r>
    </w:p>
    <w:p w:rsidR="0045345C" w:rsidRDefault="0045345C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     </w:t>
      </w:r>
      <w:r w:rsidRPr="0045345C">
        <w:rPr>
          <w:rFonts w:eastAsia="TimesNewRoman"/>
          <w:sz w:val="28"/>
          <w:szCs w:val="28"/>
          <w:lang w:eastAsia="en-US"/>
        </w:rPr>
        <w:t>Для организации внеуроч</w:t>
      </w:r>
      <w:r w:rsidR="000C1735">
        <w:rPr>
          <w:rFonts w:eastAsia="TimesNewRoman"/>
          <w:sz w:val="28"/>
          <w:szCs w:val="28"/>
          <w:lang w:eastAsia="en-US"/>
        </w:rPr>
        <w:t>ной деятельности в рамках ФГОС Н</w:t>
      </w:r>
      <w:r w:rsidRPr="0045345C">
        <w:rPr>
          <w:rFonts w:eastAsia="TimesNewRoman"/>
          <w:sz w:val="28"/>
          <w:szCs w:val="28"/>
          <w:lang w:eastAsia="en-US"/>
        </w:rPr>
        <w:t>ОО в школе имеются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B502AD">
        <w:rPr>
          <w:rFonts w:eastAsia="TimesNewRoman"/>
          <w:sz w:val="28"/>
          <w:szCs w:val="28"/>
          <w:lang w:eastAsia="en-US"/>
        </w:rPr>
        <w:t xml:space="preserve">необходимые </w:t>
      </w:r>
      <w:r w:rsidRPr="0045345C">
        <w:rPr>
          <w:rFonts w:eastAsia="TimesNewRoman"/>
          <w:sz w:val="28"/>
          <w:szCs w:val="28"/>
          <w:lang w:eastAsia="en-US"/>
        </w:rPr>
        <w:t xml:space="preserve"> условия: занятия в школе проводятся в </w:t>
      </w:r>
      <w:r>
        <w:rPr>
          <w:rFonts w:eastAsia="TimesNewRoman"/>
          <w:sz w:val="28"/>
          <w:szCs w:val="28"/>
          <w:lang w:eastAsia="en-US"/>
        </w:rPr>
        <w:t>одну смену</w:t>
      </w:r>
      <w:r w:rsidRPr="0045345C">
        <w:rPr>
          <w:rFonts w:eastAsia="TimesNewRoman"/>
          <w:sz w:val="28"/>
          <w:szCs w:val="28"/>
          <w:lang w:eastAsia="en-US"/>
        </w:rPr>
        <w:t xml:space="preserve">, имеется столовая, спортивный зал, библиотека, компьютерный класс, </w:t>
      </w:r>
      <w:r w:rsidR="00267167">
        <w:rPr>
          <w:rFonts w:eastAsia="TimesNewRoman"/>
          <w:sz w:val="28"/>
          <w:szCs w:val="28"/>
          <w:lang w:eastAsia="en-US"/>
        </w:rPr>
        <w:t xml:space="preserve">спортивный  </w:t>
      </w:r>
      <w:r w:rsidRPr="0045345C">
        <w:rPr>
          <w:rFonts w:eastAsia="TimesNewRoman"/>
          <w:sz w:val="28"/>
          <w:szCs w:val="28"/>
          <w:lang w:eastAsia="en-US"/>
        </w:rPr>
        <w:t>стадион. Спортивный зал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5345C">
        <w:rPr>
          <w:rFonts w:eastAsia="TimesNewRoman"/>
          <w:sz w:val="28"/>
          <w:szCs w:val="28"/>
          <w:lang w:eastAsia="en-US"/>
        </w:rPr>
        <w:t>оснащен необходимым оборудованием и спортивным инвентарём.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5345C">
        <w:rPr>
          <w:rFonts w:eastAsia="TimesNewRoman"/>
          <w:sz w:val="28"/>
          <w:szCs w:val="28"/>
          <w:lang w:eastAsia="en-US"/>
        </w:rPr>
        <w:t>Школа располагает материально-технической базой, обеспечивающей организацию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5345C">
        <w:rPr>
          <w:rFonts w:eastAsia="TimesNewRoman"/>
          <w:sz w:val="28"/>
          <w:szCs w:val="28"/>
          <w:lang w:eastAsia="en-US"/>
        </w:rPr>
        <w:t>проведение всех видов деятельности обучающихся, и соответствует действующим санитарным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5345C">
        <w:rPr>
          <w:rFonts w:eastAsia="TimesNewRoman"/>
          <w:sz w:val="28"/>
          <w:szCs w:val="28"/>
          <w:lang w:eastAsia="en-US"/>
        </w:rPr>
        <w:t>противопожарным правилам и нормам, а так</w:t>
      </w:r>
      <w:r w:rsidR="00A56F9F">
        <w:rPr>
          <w:rFonts w:eastAsia="TimesNewRoman"/>
          <w:sz w:val="28"/>
          <w:szCs w:val="28"/>
          <w:lang w:eastAsia="en-US"/>
        </w:rPr>
        <w:t xml:space="preserve"> </w:t>
      </w:r>
      <w:r w:rsidRPr="0045345C">
        <w:rPr>
          <w:rFonts w:eastAsia="TimesNewRoman"/>
          <w:sz w:val="28"/>
          <w:szCs w:val="28"/>
          <w:lang w:eastAsia="en-US"/>
        </w:rPr>
        <w:t>же техническим и финансовыми нормативам,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5345C">
        <w:rPr>
          <w:rFonts w:eastAsia="TimesNewRoman"/>
          <w:sz w:val="28"/>
          <w:szCs w:val="28"/>
          <w:lang w:eastAsia="en-US"/>
        </w:rPr>
        <w:t>установленным для обслуживания этой базы.</w:t>
      </w:r>
    </w:p>
    <w:p w:rsidR="0045345C" w:rsidRDefault="0045345C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45345C" w:rsidRDefault="0045345C" w:rsidP="004534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5345C">
        <w:rPr>
          <w:rFonts w:eastAsiaTheme="minorHAnsi"/>
          <w:b/>
          <w:bCs/>
          <w:sz w:val="28"/>
          <w:szCs w:val="28"/>
          <w:lang w:eastAsia="en-US"/>
        </w:rPr>
        <w:t>Кадров</w:t>
      </w:r>
      <w:r w:rsidR="00B502AD">
        <w:rPr>
          <w:rFonts w:eastAsiaTheme="minorHAnsi"/>
          <w:b/>
          <w:bCs/>
          <w:sz w:val="28"/>
          <w:szCs w:val="28"/>
          <w:lang w:eastAsia="en-US"/>
        </w:rPr>
        <w:t xml:space="preserve">ая обеспеченность </w:t>
      </w:r>
    </w:p>
    <w:p w:rsidR="00B502AD" w:rsidRPr="00B502AD" w:rsidRDefault="00B502AD" w:rsidP="00B502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А</w:t>
      </w:r>
      <w:r w:rsidRPr="00B502AD">
        <w:rPr>
          <w:sz w:val="28"/>
          <w:szCs w:val="28"/>
        </w:rPr>
        <w:t>дминистрация школы, классные руководители, учителя-предметники, библиотекарь, педагог-психолог, социальный педагог, педагоги дополнительного образования.</w:t>
      </w:r>
    </w:p>
    <w:p w:rsidR="0045345C" w:rsidRPr="0045345C" w:rsidRDefault="0045345C" w:rsidP="004534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     </w:t>
      </w:r>
    </w:p>
    <w:p w:rsidR="0045345C" w:rsidRPr="0045345C" w:rsidRDefault="0045345C" w:rsidP="004534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5345C">
        <w:rPr>
          <w:rFonts w:eastAsiaTheme="minorHAnsi"/>
          <w:b/>
          <w:bCs/>
          <w:sz w:val="28"/>
          <w:szCs w:val="28"/>
          <w:lang w:eastAsia="en-US"/>
        </w:rPr>
        <w:t xml:space="preserve">Методическое обеспечение </w:t>
      </w:r>
    </w:p>
    <w:p w:rsidR="0045345C" w:rsidRPr="005343D6" w:rsidRDefault="00A56F9F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     М</w:t>
      </w:r>
      <w:r w:rsidR="0045345C" w:rsidRPr="0045345C">
        <w:rPr>
          <w:rFonts w:eastAsia="TimesNewRoman"/>
          <w:sz w:val="28"/>
          <w:szCs w:val="28"/>
          <w:lang w:eastAsia="en-US"/>
        </w:rPr>
        <w:t>етодические пособия</w:t>
      </w:r>
      <w:r>
        <w:rPr>
          <w:rFonts w:eastAsia="TimesNewRoman"/>
          <w:sz w:val="28"/>
          <w:szCs w:val="28"/>
          <w:lang w:eastAsia="en-US"/>
        </w:rPr>
        <w:t>, и</w:t>
      </w:r>
      <w:r w:rsidR="0045345C" w:rsidRPr="0045345C">
        <w:rPr>
          <w:rFonts w:eastAsia="TimesNewRoman"/>
          <w:sz w:val="28"/>
          <w:szCs w:val="28"/>
          <w:lang w:eastAsia="en-US"/>
        </w:rPr>
        <w:t>нтернет</w:t>
      </w:r>
      <w:r w:rsidR="0045345C" w:rsidRPr="0045345C">
        <w:rPr>
          <w:rFonts w:eastAsiaTheme="minorHAnsi"/>
          <w:sz w:val="28"/>
          <w:szCs w:val="28"/>
          <w:lang w:eastAsia="en-US"/>
        </w:rPr>
        <w:t>-</w:t>
      </w:r>
      <w:r w:rsidR="0045345C" w:rsidRPr="0045345C">
        <w:rPr>
          <w:rFonts w:eastAsia="TimesNewRoman"/>
          <w:sz w:val="28"/>
          <w:szCs w:val="28"/>
          <w:lang w:eastAsia="en-US"/>
        </w:rPr>
        <w:t>ресурсы</w:t>
      </w:r>
      <w:r>
        <w:rPr>
          <w:rFonts w:eastAsia="TimesNewRoman"/>
          <w:sz w:val="28"/>
          <w:szCs w:val="28"/>
          <w:lang w:eastAsia="en-US"/>
        </w:rPr>
        <w:t xml:space="preserve">, </w:t>
      </w:r>
      <w:proofErr w:type="spellStart"/>
      <w:r w:rsidR="0045345C" w:rsidRPr="0045345C">
        <w:rPr>
          <w:rFonts w:eastAsia="TimesNewRoman"/>
          <w:sz w:val="28"/>
          <w:szCs w:val="28"/>
          <w:lang w:eastAsia="en-US"/>
        </w:rPr>
        <w:t>мультимедиаресурсы</w:t>
      </w:r>
      <w:proofErr w:type="spellEnd"/>
      <w:r w:rsidR="0045345C" w:rsidRPr="0045345C">
        <w:rPr>
          <w:rFonts w:eastAsiaTheme="minorHAnsi"/>
          <w:sz w:val="28"/>
          <w:szCs w:val="28"/>
          <w:lang w:eastAsia="en-US"/>
        </w:rPr>
        <w:t>.</w:t>
      </w:r>
      <w:r w:rsidR="005343D6">
        <w:rPr>
          <w:rFonts w:eastAsia="TimesNewRoman"/>
          <w:sz w:val="28"/>
          <w:szCs w:val="28"/>
          <w:lang w:eastAsia="en-US"/>
        </w:rPr>
        <w:t xml:space="preserve"> </w:t>
      </w:r>
      <w:r w:rsidR="0045345C" w:rsidRPr="0045345C">
        <w:rPr>
          <w:rFonts w:eastAsia="TimesNewRoman"/>
          <w:sz w:val="28"/>
          <w:szCs w:val="28"/>
          <w:lang w:eastAsia="en-US"/>
        </w:rPr>
        <w:t>Рабочие программы разработаны в соответствии с</w:t>
      </w:r>
      <w:r w:rsidR="0045345C">
        <w:rPr>
          <w:rFonts w:eastAsia="TimesNewRoman"/>
          <w:sz w:val="28"/>
          <w:szCs w:val="28"/>
          <w:lang w:eastAsia="en-US"/>
        </w:rPr>
        <w:t xml:space="preserve"> </w:t>
      </w:r>
      <w:r w:rsidR="0045345C" w:rsidRPr="0045345C">
        <w:rPr>
          <w:rFonts w:eastAsia="TimesNewRoman"/>
          <w:sz w:val="28"/>
          <w:szCs w:val="28"/>
          <w:lang w:eastAsia="en-US"/>
        </w:rPr>
        <w:t>методическим конструктором и локальным</w:t>
      </w:r>
      <w:r>
        <w:rPr>
          <w:rFonts w:eastAsia="TimesNewRoman"/>
          <w:sz w:val="28"/>
          <w:szCs w:val="28"/>
          <w:lang w:eastAsia="en-US"/>
        </w:rPr>
        <w:t>и акта</w:t>
      </w:r>
      <w:r w:rsidR="0045345C" w:rsidRPr="0045345C">
        <w:rPr>
          <w:rFonts w:eastAsia="TimesNewRoman"/>
          <w:sz w:val="28"/>
          <w:szCs w:val="28"/>
          <w:lang w:eastAsia="en-US"/>
        </w:rPr>
        <w:t>м</w:t>
      </w:r>
      <w:r>
        <w:rPr>
          <w:rFonts w:eastAsia="TimesNewRoman"/>
          <w:sz w:val="28"/>
          <w:szCs w:val="28"/>
          <w:lang w:eastAsia="en-US"/>
        </w:rPr>
        <w:t>и</w:t>
      </w:r>
      <w:r w:rsidR="0045345C" w:rsidRPr="0045345C">
        <w:rPr>
          <w:rFonts w:eastAsia="TimesNewRoman"/>
          <w:sz w:val="28"/>
          <w:szCs w:val="28"/>
          <w:lang w:eastAsia="en-US"/>
        </w:rPr>
        <w:t xml:space="preserve"> школы</w:t>
      </w:r>
      <w:r w:rsidR="0045345C" w:rsidRPr="0045345C">
        <w:rPr>
          <w:rFonts w:eastAsiaTheme="minorHAnsi"/>
          <w:sz w:val="28"/>
          <w:szCs w:val="28"/>
          <w:lang w:eastAsia="en-US"/>
        </w:rPr>
        <w:t>.</w:t>
      </w:r>
    </w:p>
    <w:p w:rsidR="00E00E44" w:rsidRDefault="00E00E44" w:rsidP="004534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5B64" w:rsidRPr="00C05B64" w:rsidRDefault="00C05B64" w:rsidP="00C05B64">
      <w:pPr>
        <w:pStyle w:val="Default"/>
        <w:jc w:val="center"/>
        <w:rPr>
          <w:sz w:val="28"/>
          <w:szCs w:val="28"/>
        </w:rPr>
      </w:pPr>
      <w:r w:rsidRPr="00C05B64">
        <w:rPr>
          <w:b/>
          <w:bCs/>
          <w:sz w:val="28"/>
          <w:szCs w:val="28"/>
        </w:rPr>
        <w:t>Мониторинг эффективности внеурочной деятельности и дополнительного образования</w:t>
      </w:r>
    </w:p>
    <w:p w:rsidR="00C05B64" w:rsidRPr="00C05B64" w:rsidRDefault="00C05B64" w:rsidP="00C05B64">
      <w:pPr>
        <w:pStyle w:val="Default"/>
        <w:jc w:val="both"/>
        <w:rPr>
          <w:sz w:val="28"/>
          <w:szCs w:val="28"/>
        </w:rPr>
      </w:pPr>
      <w:r w:rsidRPr="00C05B64">
        <w:rPr>
          <w:i/>
          <w:iCs/>
          <w:sz w:val="28"/>
          <w:szCs w:val="28"/>
        </w:rPr>
        <w:t xml:space="preserve">Целью мониторинговых исследований </w:t>
      </w:r>
      <w:r w:rsidRPr="00C05B64">
        <w:rPr>
          <w:sz w:val="28"/>
          <w:szCs w:val="28"/>
        </w:rPr>
        <w:t xml:space="preserve">является создание системы организации, сбора, обработки и распространения информации, отражающей результативность внеурочной деятельности и дополнительного образования по следующим критериям: </w:t>
      </w:r>
    </w:p>
    <w:p w:rsidR="00C05B64" w:rsidRPr="00C05B64" w:rsidRDefault="00C05B64" w:rsidP="00C05B64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рост социальной активности </w:t>
      </w:r>
      <w:proofErr w:type="gramStart"/>
      <w:r w:rsidRPr="00C05B64">
        <w:rPr>
          <w:sz w:val="28"/>
          <w:szCs w:val="28"/>
        </w:rPr>
        <w:t>обучающихся</w:t>
      </w:r>
      <w:proofErr w:type="gramEnd"/>
      <w:r w:rsidRPr="00C05B64">
        <w:rPr>
          <w:sz w:val="28"/>
          <w:szCs w:val="28"/>
        </w:rPr>
        <w:t xml:space="preserve">; </w:t>
      </w:r>
    </w:p>
    <w:p w:rsidR="00C05B64" w:rsidRPr="00C05B64" w:rsidRDefault="00C05B64" w:rsidP="00C05B64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рост мотивации к активной познавательной деятельности; </w:t>
      </w:r>
    </w:p>
    <w:p w:rsidR="00C05B64" w:rsidRPr="00C05B64" w:rsidRDefault="00C05B64" w:rsidP="00C05B64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уровень достижения </w:t>
      </w:r>
      <w:proofErr w:type="gramStart"/>
      <w:r w:rsidRPr="00C05B64">
        <w:rPr>
          <w:sz w:val="28"/>
          <w:szCs w:val="28"/>
        </w:rPr>
        <w:t>обучающимися</w:t>
      </w:r>
      <w:proofErr w:type="gramEnd"/>
      <w:r w:rsidRPr="00C05B64">
        <w:rPr>
          <w:sz w:val="28"/>
          <w:szCs w:val="28"/>
        </w:rPr>
        <w:t xml:space="preserve"> таких образовательных результатов, как </w:t>
      </w:r>
      <w:proofErr w:type="spellStart"/>
      <w:r w:rsidRPr="00C05B64">
        <w:rPr>
          <w:sz w:val="28"/>
          <w:szCs w:val="28"/>
        </w:rPr>
        <w:t>сформированность</w:t>
      </w:r>
      <w:proofErr w:type="spellEnd"/>
      <w:r w:rsidRPr="00C05B64">
        <w:rPr>
          <w:sz w:val="28"/>
          <w:szCs w:val="28"/>
        </w:rPr>
        <w:t xml:space="preserve"> коммуникативных и исследовательских компетентностей, </w:t>
      </w:r>
      <w:proofErr w:type="spellStart"/>
      <w:r w:rsidRPr="00C05B64">
        <w:rPr>
          <w:sz w:val="28"/>
          <w:szCs w:val="28"/>
        </w:rPr>
        <w:t>креативных</w:t>
      </w:r>
      <w:proofErr w:type="spellEnd"/>
      <w:r w:rsidRPr="00C05B64">
        <w:rPr>
          <w:sz w:val="28"/>
          <w:szCs w:val="28"/>
        </w:rPr>
        <w:t xml:space="preserve"> и организационных способностей, рефлексивных навыков; </w:t>
      </w:r>
    </w:p>
    <w:p w:rsidR="00C05B64" w:rsidRPr="00C05B64" w:rsidRDefault="00C05B64" w:rsidP="00C05B64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 </w:t>
      </w:r>
    </w:p>
    <w:p w:rsidR="00C05B64" w:rsidRPr="00C05B64" w:rsidRDefault="00C05B64" w:rsidP="00C05B64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удовлетворенность обучающихся и родителей жизнедеятельностью школы. </w:t>
      </w:r>
    </w:p>
    <w:p w:rsidR="00C05B64" w:rsidRDefault="00C05B64" w:rsidP="00C05B64">
      <w:pPr>
        <w:pStyle w:val="Default"/>
        <w:jc w:val="both"/>
        <w:rPr>
          <w:i/>
          <w:iCs/>
          <w:sz w:val="28"/>
          <w:szCs w:val="28"/>
        </w:rPr>
      </w:pPr>
    </w:p>
    <w:p w:rsidR="00C05B64" w:rsidRPr="00C05B64" w:rsidRDefault="00C05B64" w:rsidP="00C05B64">
      <w:pPr>
        <w:pStyle w:val="Default"/>
        <w:jc w:val="both"/>
        <w:rPr>
          <w:b/>
          <w:sz w:val="28"/>
          <w:szCs w:val="28"/>
        </w:rPr>
      </w:pPr>
      <w:r w:rsidRPr="00C05B64">
        <w:rPr>
          <w:b/>
          <w:i/>
          <w:iCs/>
          <w:sz w:val="28"/>
          <w:szCs w:val="28"/>
        </w:rPr>
        <w:t xml:space="preserve">Объекты мониторинга: </w:t>
      </w:r>
    </w:p>
    <w:p w:rsidR="00C05B64" w:rsidRPr="00C05B64" w:rsidRDefault="00C05B64" w:rsidP="00C05B64">
      <w:pPr>
        <w:pStyle w:val="Default"/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1. оценка </w:t>
      </w:r>
      <w:proofErr w:type="spellStart"/>
      <w:r w:rsidRPr="00C05B64">
        <w:rPr>
          <w:sz w:val="28"/>
          <w:szCs w:val="28"/>
        </w:rPr>
        <w:t>востребованности</w:t>
      </w:r>
      <w:proofErr w:type="spellEnd"/>
      <w:r w:rsidRPr="00C05B64">
        <w:rPr>
          <w:sz w:val="28"/>
          <w:szCs w:val="28"/>
        </w:rPr>
        <w:t xml:space="preserve"> форм и методов внеклассной работы; </w:t>
      </w:r>
    </w:p>
    <w:p w:rsidR="00C05B64" w:rsidRPr="00C05B64" w:rsidRDefault="00C05B64" w:rsidP="00C05B64">
      <w:pPr>
        <w:pStyle w:val="Default"/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2. сохранность контингента всех направлений внеурочной работы; </w:t>
      </w:r>
    </w:p>
    <w:p w:rsidR="00C05B64" w:rsidRPr="00C05B64" w:rsidRDefault="00C05B64" w:rsidP="00C05B64">
      <w:pPr>
        <w:pStyle w:val="Default"/>
        <w:jc w:val="both"/>
        <w:rPr>
          <w:sz w:val="28"/>
          <w:szCs w:val="28"/>
        </w:rPr>
      </w:pPr>
      <w:r w:rsidRPr="00C05B64">
        <w:rPr>
          <w:sz w:val="28"/>
          <w:szCs w:val="28"/>
        </w:rPr>
        <w:lastRenderedPageBreak/>
        <w:t xml:space="preserve">3. анкетирование школьников и их родителей (законных представителей) по итогам года с целью выявления удовлетворённости воспитательными мероприятиями; </w:t>
      </w:r>
    </w:p>
    <w:p w:rsidR="00C05B64" w:rsidRPr="00C05B64" w:rsidRDefault="00C05B64" w:rsidP="00C05B64">
      <w:pPr>
        <w:pStyle w:val="Default"/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4. анкетирование школьников и их родителей (законных представителей) в рамках </w:t>
      </w:r>
      <w:proofErr w:type="spellStart"/>
      <w:r w:rsidRPr="00C05B64">
        <w:rPr>
          <w:sz w:val="28"/>
          <w:szCs w:val="28"/>
        </w:rPr>
        <w:t>внутришкольного</w:t>
      </w:r>
      <w:proofErr w:type="spellEnd"/>
      <w:r w:rsidRPr="00C05B64">
        <w:rPr>
          <w:sz w:val="28"/>
          <w:szCs w:val="28"/>
        </w:rPr>
        <w:t xml:space="preserve"> контроля; </w:t>
      </w:r>
    </w:p>
    <w:p w:rsidR="00C05B64" w:rsidRPr="00C05B64" w:rsidRDefault="00C05B64" w:rsidP="00C05B64">
      <w:pPr>
        <w:pStyle w:val="Default"/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5. вовлечённость обучающихся во внеурочную образовательную </w:t>
      </w:r>
      <w:proofErr w:type="gramStart"/>
      <w:r w:rsidRPr="00C05B64">
        <w:rPr>
          <w:sz w:val="28"/>
          <w:szCs w:val="28"/>
        </w:rPr>
        <w:t>деятельность</w:t>
      </w:r>
      <w:proofErr w:type="gramEnd"/>
      <w:r w:rsidRPr="00C05B64">
        <w:rPr>
          <w:sz w:val="28"/>
          <w:szCs w:val="28"/>
        </w:rPr>
        <w:t xml:space="preserve"> как на базе школы, так и вне ОУ; </w:t>
      </w:r>
    </w:p>
    <w:p w:rsidR="00C05B64" w:rsidRPr="00C05B64" w:rsidRDefault="00C05B64" w:rsidP="00C05B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5B64">
        <w:rPr>
          <w:sz w:val="28"/>
          <w:szCs w:val="28"/>
        </w:rPr>
        <w:t>6. результативность участия субъектов образовательной деятельности в целевых программах и проектах различного уровня.</w:t>
      </w:r>
    </w:p>
    <w:p w:rsidR="00585101" w:rsidRDefault="00585101" w:rsidP="00585101">
      <w:pPr>
        <w:pStyle w:val="Default"/>
        <w:rPr>
          <w:b/>
          <w:iCs/>
          <w:sz w:val="28"/>
          <w:szCs w:val="28"/>
        </w:rPr>
      </w:pPr>
    </w:p>
    <w:p w:rsidR="00C05B64" w:rsidRPr="00C05B64" w:rsidRDefault="00C05B64" w:rsidP="00C05B64">
      <w:pPr>
        <w:pStyle w:val="Default"/>
        <w:jc w:val="center"/>
        <w:rPr>
          <w:sz w:val="28"/>
          <w:szCs w:val="28"/>
        </w:rPr>
      </w:pPr>
      <w:r w:rsidRPr="00C05B64">
        <w:rPr>
          <w:b/>
          <w:iCs/>
          <w:sz w:val="28"/>
          <w:szCs w:val="28"/>
        </w:rPr>
        <w:t xml:space="preserve">Ожидаемые результаты </w:t>
      </w:r>
    </w:p>
    <w:p w:rsidR="00C05B64" w:rsidRPr="00C05B64" w:rsidRDefault="00C05B64" w:rsidP="00C05B64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готовность к производительному труду; </w:t>
      </w:r>
    </w:p>
    <w:p w:rsidR="00C05B64" w:rsidRPr="00C05B64" w:rsidRDefault="00C05B64" w:rsidP="00C05B64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готовность к дальнейшему образованию; </w:t>
      </w:r>
    </w:p>
    <w:p w:rsidR="00C05B64" w:rsidRPr="00C05B64" w:rsidRDefault="00C05B64" w:rsidP="00C05B64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C05B64">
        <w:rPr>
          <w:sz w:val="28"/>
          <w:szCs w:val="28"/>
        </w:rPr>
        <w:t>сформированность</w:t>
      </w:r>
      <w:proofErr w:type="spellEnd"/>
      <w:r w:rsidRPr="00C05B64">
        <w:rPr>
          <w:sz w:val="28"/>
          <w:szCs w:val="28"/>
        </w:rPr>
        <w:t xml:space="preserve"> мировоззрения; </w:t>
      </w:r>
    </w:p>
    <w:p w:rsidR="00C05B64" w:rsidRPr="00C05B64" w:rsidRDefault="00C05B64" w:rsidP="00C05B64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C05B64">
        <w:rPr>
          <w:sz w:val="28"/>
          <w:szCs w:val="28"/>
        </w:rPr>
        <w:t>сформированность</w:t>
      </w:r>
      <w:proofErr w:type="spellEnd"/>
      <w:r w:rsidRPr="00C05B64">
        <w:rPr>
          <w:sz w:val="28"/>
          <w:szCs w:val="28"/>
        </w:rPr>
        <w:t xml:space="preserve"> общей культуры; </w:t>
      </w:r>
    </w:p>
    <w:p w:rsidR="00C05B64" w:rsidRPr="00C05B64" w:rsidRDefault="00C05B64" w:rsidP="00C05B64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C05B64">
        <w:rPr>
          <w:sz w:val="28"/>
          <w:szCs w:val="28"/>
        </w:rPr>
        <w:t xml:space="preserve">сохранение здоровья; </w:t>
      </w:r>
    </w:p>
    <w:p w:rsidR="00C05B64" w:rsidRPr="00C05B64" w:rsidRDefault="00C05B64" w:rsidP="00C05B64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proofErr w:type="spellStart"/>
      <w:r w:rsidRPr="00C05B64">
        <w:rPr>
          <w:sz w:val="28"/>
          <w:szCs w:val="28"/>
        </w:rPr>
        <w:t>сформированность</w:t>
      </w:r>
      <w:proofErr w:type="spellEnd"/>
      <w:r w:rsidRPr="00C05B64">
        <w:rPr>
          <w:sz w:val="28"/>
          <w:szCs w:val="28"/>
        </w:rPr>
        <w:t xml:space="preserve"> потребностей и умений творческой деятельности</w:t>
      </w:r>
    </w:p>
    <w:p w:rsidR="00E00E44" w:rsidRDefault="00E00E44" w:rsidP="004534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0E44" w:rsidRDefault="00E00E44" w:rsidP="004534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0E44" w:rsidRPr="0045345C" w:rsidRDefault="00E00E44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45345C" w:rsidRDefault="0045345C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      </w:t>
      </w:r>
    </w:p>
    <w:p w:rsidR="005343D6" w:rsidRDefault="005343D6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5343D6" w:rsidRDefault="005343D6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5343D6" w:rsidRDefault="005343D6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5343D6" w:rsidRDefault="005343D6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5343D6" w:rsidRDefault="005343D6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5343D6" w:rsidRDefault="005343D6" w:rsidP="004534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eastAsia="en-US"/>
        </w:rPr>
      </w:pPr>
    </w:p>
    <w:p w:rsidR="00582A99" w:rsidRDefault="00582A99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A56F9F">
      <w:pPr>
        <w:pStyle w:val="Default"/>
        <w:jc w:val="both"/>
      </w:pPr>
    </w:p>
    <w:p w:rsidR="00C05B64" w:rsidRDefault="00C05B64" w:rsidP="00C05B64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</w:t>
      </w:r>
    </w:p>
    <w:p w:rsidR="00C05B64" w:rsidRPr="00C05B64" w:rsidRDefault="00C05B64" w:rsidP="00C05B64">
      <w:pPr>
        <w:pStyle w:val="Default"/>
        <w:jc w:val="center"/>
        <w:rPr>
          <w:sz w:val="28"/>
          <w:szCs w:val="28"/>
        </w:rPr>
      </w:pPr>
      <w:r w:rsidRPr="00C05B64">
        <w:rPr>
          <w:b/>
          <w:bCs/>
          <w:sz w:val="28"/>
          <w:szCs w:val="28"/>
        </w:rPr>
        <w:t>Внеурочная деятельность ФГОС НОО</w:t>
      </w:r>
    </w:p>
    <w:p w:rsidR="00D8793A" w:rsidRPr="00AD183D" w:rsidRDefault="00D8793A" w:rsidP="0045345C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2686"/>
        <w:gridCol w:w="709"/>
        <w:gridCol w:w="720"/>
        <w:gridCol w:w="709"/>
        <w:gridCol w:w="716"/>
        <w:gridCol w:w="855"/>
        <w:gridCol w:w="2120"/>
      </w:tblGrid>
      <w:tr w:rsidR="005F31CF" w:rsidRPr="003571DB" w:rsidTr="001B030B">
        <w:tc>
          <w:tcPr>
            <w:tcW w:w="1975" w:type="dxa"/>
            <w:vMerge w:val="restart"/>
            <w:shd w:val="clear" w:color="auto" w:fill="auto"/>
          </w:tcPr>
          <w:p w:rsidR="005F31CF" w:rsidRPr="003571DB" w:rsidRDefault="00C05B64" w:rsidP="00433FF7">
            <w:pPr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  <w:r w:rsidR="005F31CF">
              <w:rPr>
                <w:b/>
              </w:rPr>
              <w:t xml:space="preserve"> деятельности</w:t>
            </w:r>
          </w:p>
          <w:p w:rsidR="005F31CF" w:rsidRPr="003571DB" w:rsidRDefault="005F31CF" w:rsidP="00433FF7">
            <w:pPr>
              <w:jc w:val="both"/>
              <w:rPr>
                <w:b/>
              </w:rPr>
            </w:pPr>
          </w:p>
        </w:tc>
        <w:tc>
          <w:tcPr>
            <w:tcW w:w="2686" w:type="dxa"/>
            <w:vMerge w:val="restart"/>
            <w:shd w:val="clear" w:color="auto" w:fill="auto"/>
          </w:tcPr>
          <w:p w:rsidR="005F31CF" w:rsidRPr="003571DB" w:rsidRDefault="00C05B64" w:rsidP="00C05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 деятельности</w:t>
            </w:r>
          </w:p>
        </w:tc>
        <w:tc>
          <w:tcPr>
            <w:tcW w:w="2854" w:type="dxa"/>
            <w:gridSpan w:val="4"/>
            <w:shd w:val="clear" w:color="auto" w:fill="auto"/>
          </w:tcPr>
          <w:p w:rsidR="005F31CF" w:rsidRPr="003571DB" w:rsidRDefault="005F31CF" w:rsidP="00433FF7">
            <w:pPr>
              <w:jc w:val="center"/>
            </w:pPr>
            <w:r w:rsidRPr="003571DB">
              <w:t>Количество часов в неделю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5F31CF" w:rsidRPr="003571DB" w:rsidRDefault="005F31CF" w:rsidP="005540BE">
            <w:pPr>
              <w:jc w:val="center"/>
              <w:rPr>
                <w:b/>
              </w:rPr>
            </w:pPr>
            <w:r w:rsidRPr="003571DB">
              <w:rPr>
                <w:b/>
              </w:rPr>
              <w:t>Всего</w:t>
            </w:r>
            <w:r>
              <w:rPr>
                <w:b/>
              </w:rPr>
              <w:t xml:space="preserve"> в год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5F31CF" w:rsidRPr="003571DB" w:rsidRDefault="005F31CF" w:rsidP="005540BE">
            <w:pPr>
              <w:jc w:val="center"/>
              <w:rPr>
                <w:b/>
              </w:rPr>
            </w:pPr>
            <w:r w:rsidRPr="003571DB">
              <w:rPr>
                <w:b/>
              </w:rPr>
              <w:t xml:space="preserve">Кадровый ресурс </w:t>
            </w:r>
          </w:p>
        </w:tc>
      </w:tr>
      <w:tr w:rsidR="005F31CF" w:rsidRPr="003571DB" w:rsidTr="001B030B">
        <w:trPr>
          <w:trHeight w:val="360"/>
        </w:trPr>
        <w:tc>
          <w:tcPr>
            <w:tcW w:w="1975" w:type="dxa"/>
            <w:vMerge/>
            <w:shd w:val="clear" w:color="auto" w:fill="auto"/>
          </w:tcPr>
          <w:p w:rsidR="005F31CF" w:rsidRPr="003571DB" w:rsidRDefault="005F31CF" w:rsidP="00433FF7">
            <w:pPr>
              <w:jc w:val="both"/>
              <w:rPr>
                <w:b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5F31CF" w:rsidRPr="003571DB" w:rsidRDefault="005F31CF" w:rsidP="00433FF7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31CF" w:rsidRPr="003571DB" w:rsidRDefault="005F31CF" w:rsidP="00433FF7">
            <w:pPr>
              <w:jc w:val="center"/>
              <w:rPr>
                <w:b/>
              </w:rPr>
            </w:pPr>
            <w:r w:rsidRPr="003571DB">
              <w:rPr>
                <w:b/>
              </w:rPr>
              <w:t>1кл</w:t>
            </w:r>
          </w:p>
        </w:tc>
        <w:tc>
          <w:tcPr>
            <w:tcW w:w="720" w:type="dxa"/>
            <w:shd w:val="clear" w:color="auto" w:fill="auto"/>
          </w:tcPr>
          <w:p w:rsidR="005F31CF" w:rsidRPr="003571DB" w:rsidRDefault="005F31CF" w:rsidP="00433FF7">
            <w:pPr>
              <w:jc w:val="center"/>
              <w:rPr>
                <w:b/>
              </w:rPr>
            </w:pPr>
            <w:r w:rsidRPr="003571DB">
              <w:rPr>
                <w:b/>
              </w:rPr>
              <w:t>2кл</w:t>
            </w:r>
          </w:p>
        </w:tc>
        <w:tc>
          <w:tcPr>
            <w:tcW w:w="709" w:type="dxa"/>
            <w:shd w:val="clear" w:color="auto" w:fill="auto"/>
          </w:tcPr>
          <w:p w:rsidR="005F31CF" w:rsidRPr="003571DB" w:rsidRDefault="005F31CF" w:rsidP="00433FF7">
            <w:pPr>
              <w:jc w:val="center"/>
              <w:rPr>
                <w:b/>
              </w:rPr>
            </w:pPr>
            <w:r w:rsidRPr="003571DB">
              <w:rPr>
                <w:b/>
              </w:rPr>
              <w:t>3кл</w:t>
            </w:r>
          </w:p>
        </w:tc>
        <w:tc>
          <w:tcPr>
            <w:tcW w:w="716" w:type="dxa"/>
            <w:shd w:val="clear" w:color="auto" w:fill="auto"/>
          </w:tcPr>
          <w:p w:rsidR="005F31CF" w:rsidRPr="003571DB" w:rsidRDefault="005F31CF" w:rsidP="00433FF7">
            <w:pPr>
              <w:jc w:val="center"/>
              <w:rPr>
                <w:b/>
              </w:rPr>
            </w:pPr>
            <w:r w:rsidRPr="003571DB">
              <w:rPr>
                <w:b/>
              </w:rPr>
              <w:t>4кл</w:t>
            </w:r>
          </w:p>
        </w:tc>
        <w:tc>
          <w:tcPr>
            <w:tcW w:w="855" w:type="dxa"/>
            <w:vMerge/>
            <w:shd w:val="clear" w:color="auto" w:fill="auto"/>
          </w:tcPr>
          <w:p w:rsidR="005F31CF" w:rsidRPr="003571DB" w:rsidRDefault="005F31CF" w:rsidP="00433FF7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F31CF" w:rsidRPr="003571DB" w:rsidRDefault="005F31CF" w:rsidP="00433FF7">
            <w:pPr>
              <w:jc w:val="center"/>
              <w:rPr>
                <w:b/>
              </w:rPr>
            </w:pPr>
          </w:p>
        </w:tc>
      </w:tr>
      <w:tr w:rsidR="00FE4F9A" w:rsidRPr="003571DB" w:rsidTr="001B030B">
        <w:tc>
          <w:tcPr>
            <w:tcW w:w="1975" w:type="dxa"/>
            <w:shd w:val="clear" w:color="auto" w:fill="auto"/>
          </w:tcPr>
          <w:p w:rsidR="00FE4F9A" w:rsidRPr="003571DB" w:rsidRDefault="001B030B" w:rsidP="00433FF7">
            <w:pPr>
              <w:jc w:val="both"/>
            </w:pPr>
            <w:r w:rsidRPr="003571DB">
              <w:t>Социальное</w:t>
            </w:r>
          </w:p>
        </w:tc>
        <w:tc>
          <w:tcPr>
            <w:tcW w:w="2686" w:type="dxa"/>
            <w:shd w:val="clear" w:color="auto" w:fill="auto"/>
          </w:tcPr>
          <w:p w:rsidR="00FE4F9A" w:rsidRPr="003571DB" w:rsidRDefault="00FE4F9A" w:rsidP="00406D50">
            <w:r w:rsidRPr="003571DB">
              <w:t>«Азбука пешехода»</w:t>
            </w:r>
          </w:p>
        </w:tc>
        <w:tc>
          <w:tcPr>
            <w:tcW w:w="709" w:type="dxa"/>
            <w:shd w:val="clear" w:color="auto" w:fill="auto"/>
          </w:tcPr>
          <w:p w:rsidR="00FE4F9A" w:rsidRPr="003571DB" w:rsidRDefault="00FE4F9A" w:rsidP="003371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E4F9A" w:rsidRDefault="001B030B" w:rsidP="00337196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FE4F9A" w:rsidRPr="003571DB" w:rsidRDefault="00FE4F9A" w:rsidP="00337196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FE4F9A" w:rsidRPr="003571DB" w:rsidRDefault="00FE4F9A" w:rsidP="00337196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FE4F9A" w:rsidRDefault="00FE4F9A" w:rsidP="00433FF7">
            <w:pPr>
              <w:jc w:val="center"/>
            </w:pPr>
            <w:r>
              <w:t>34</w:t>
            </w:r>
          </w:p>
          <w:p w:rsidR="00FE4F9A" w:rsidRDefault="00FE4F9A" w:rsidP="00433FF7">
            <w:pPr>
              <w:jc w:val="center"/>
            </w:pPr>
          </w:p>
        </w:tc>
        <w:tc>
          <w:tcPr>
            <w:tcW w:w="2120" w:type="dxa"/>
            <w:shd w:val="clear" w:color="auto" w:fill="auto"/>
          </w:tcPr>
          <w:p w:rsidR="00FE4F9A" w:rsidRPr="003571DB" w:rsidRDefault="00FE4F9A" w:rsidP="00433FF7">
            <w:r w:rsidRPr="003571DB">
              <w:t>Акинфиева Н.В.</w:t>
            </w:r>
          </w:p>
        </w:tc>
      </w:tr>
      <w:tr w:rsidR="001B030B" w:rsidRPr="003571DB" w:rsidTr="001B030B">
        <w:tc>
          <w:tcPr>
            <w:tcW w:w="1975" w:type="dxa"/>
            <w:vMerge w:val="restart"/>
            <w:shd w:val="clear" w:color="auto" w:fill="auto"/>
          </w:tcPr>
          <w:p w:rsidR="001B030B" w:rsidRPr="003571DB" w:rsidRDefault="001B030B" w:rsidP="00433FF7">
            <w:pPr>
              <w:ind w:right="-1"/>
            </w:pPr>
            <w:proofErr w:type="spellStart"/>
            <w:r w:rsidRPr="003571DB">
              <w:t>Общеинтеллек</w:t>
            </w:r>
            <w:proofErr w:type="spellEnd"/>
          </w:p>
          <w:p w:rsidR="001B030B" w:rsidRPr="003571DB" w:rsidRDefault="001B030B" w:rsidP="00666E4B">
            <w:pPr>
              <w:ind w:right="-1"/>
            </w:pPr>
            <w:proofErr w:type="spellStart"/>
            <w:r w:rsidRPr="003571DB">
              <w:t>туальное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1B030B" w:rsidRDefault="001B030B" w:rsidP="00441289">
            <w:r w:rsidRPr="003571DB">
              <w:t xml:space="preserve">Кружок </w:t>
            </w:r>
          </w:p>
          <w:p w:rsidR="001B030B" w:rsidRPr="003571DB" w:rsidRDefault="001B030B" w:rsidP="00441289">
            <w:r w:rsidRPr="003571DB">
              <w:t>«Умники и умницы»</w:t>
            </w: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  <w:p w:rsidR="001B030B" w:rsidRPr="003571DB" w:rsidRDefault="001B030B" w:rsidP="003371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  <w:r>
              <w:t>1</w:t>
            </w:r>
          </w:p>
        </w:tc>
        <w:tc>
          <w:tcPr>
            <w:tcW w:w="855" w:type="dxa"/>
            <w:shd w:val="clear" w:color="auto" w:fill="auto"/>
          </w:tcPr>
          <w:p w:rsidR="001B030B" w:rsidRPr="003571DB" w:rsidRDefault="001B030B" w:rsidP="00433FF7">
            <w:pPr>
              <w:jc w:val="center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:rsidR="001B030B" w:rsidRPr="003571DB" w:rsidRDefault="001B030B" w:rsidP="00433FF7">
            <w:proofErr w:type="spellStart"/>
            <w:r w:rsidRPr="003571DB">
              <w:t>Черданцева</w:t>
            </w:r>
            <w:proofErr w:type="spellEnd"/>
            <w:r w:rsidRPr="003571DB">
              <w:t xml:space="preserve"> С.П.</w:t>
            </w:r>
          </w:p>
        </w:tc>
      </w:tr>
      <w:tr w:rsidR="001B030B" w:rsidRPr="003571DB" w:rsidTr="001B030B">
        <w:tc>
          <w:tcPr>
            <w:tcW w:w="1975" w:type="dxa"/>
            <w:vMerge/>
            <w:shd w:val="clear" w:color="auto" w:fill="auto"/>
          </w:tcPr>
          <w:p w:rsidR="001B030B" w:rsidRPr="003571DB" w:rsidRDefault="001B030B" w:rsidP="00433FF7">
            <w:pPr>
              <w:ind w:right="-1"/>
            </w:pPr>
          </w:p>
        </w:tc>
        <w:tc>
          <w:tcPr>
            <w:tcW w:w="2686" w:type="dxa"/>
            <w:shd w:val="clear" w:color="auto" w:fill="auto"/>
          </w:tcPr>
          <w:p w:rsidR="001B030B" w:rsidRPr="003571DB" w:rsidRDefault="001B030B" w:rsidP="00433FF7">
            <w:r w:rsidRPr="003571DB">
              <w:t>Научное общество</w:t>
            </w:r>
          </w:p>
          <w:p w:rsidR="001B030B" w:rsidRPr="003571DB" w:rsidRDefault="001B030B" w:rsidP="00433FF7">
            <w:r w:rsidRPr="003571DB">
              <w:t>«Я –</w:t>
            </w:r>
            <w:r>
              <w:t xml:space="preserve"> </w:t>
            </w:r>
            <w:r w:rsidRPr="003571DB">
              <w:t>исследователь»</w:t>
            </w: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  <w:p w:rsidR="001B030B" w:rsidRPr="003571DB" w:rsidRDefault="001B030B" w:rsidP="00337196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1B030B" w:rsidRPr="003571DB" w:rsidRDefault="001B030B" w:rsidP="00433FF7">
            <w:pPr>
              <w:jc w:val="center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:rsidR="001B030B" w:rsidRPr="003571DB" w:rsidRDefault="001B030B" w:rsidP="00433FF7">
            <w:r w:rsidRPr="003571DB">
              <w:t>Акинфиева Н.В.</w:t>
            </w:r>
          </w:p>
        </w:tc>
      </w:tr>
      <w:tr w:rsidR="001B030B" w:rsidRPr="003571DB" w:rsidTr="001B030B">
        <w:tc>
          <w:tcPr>
            <w:tcW w:w="1975" w:type="dxa"/>
            <w:vMerge/>
            <w:shd w:val="clear" w:color="auto" w:fill="auto"/>
          </w:tcPr>
          <w:p w:rsidR="001B030B" w:rsidRPr="003571DB" w:rsidRDefault="001B030B" w:rsidP="00433FF7">
            <w:pPr>
              <w:ind w:right="-1"/>
            </w:pPr>
          </w:p>
        </w:tc>
        <w:tc>
          <w:tcPr>
            <w:tcW w:w="2686" w:type="dxa"/>
            <w:shd w:val="clear" w:color="auto" w:fill="auto"/>
          </w:tcPr>
          <w:p w:rsidR="001B030B" w:rsidRDefault="001B030B" w:rsidP="00433FF7">
            <w:r>
              <w:t xml:space="preserve">Кружок </w:t>
            </w:r>
          </w:p>
          <w:p w:rsidR="001B030B" w:rsidRPr="003571DB" w:rsidRDefault="001B030B" w:rsidP="00433FF7">
            <w:r>
              <w:t>«Маленький Пермяк»</w:t>
            </w: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B030B" w:rsidRPr="003571DB" w:rsidRDefault="001B030B" w:rsidP="00337196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1B030B" w:rsidRPr="003571DB" w:rsidRDefault="001B030B" w:rsidP="00C70AB3">
            <w:pPr>
              <w:jc w:val="center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:rsidR="001B030B" w:rsidRPr="003571DB" w:rsidRDefault="001B030B" w:rsidP="00433FF7">
            <w:r w:rsidRPr="003571DB">
              <w:t>Сметанина И.И.</w:t>
            </w:r>
          </w:p>
        </w:tc>
      </w:tr>
      <w:tr w:rsidR="001B030B" w:rsidRPr="003571DB" w:rsidTr="001B030B">
        <w:tc>
          <w:tcPr>
            <w:tcW w:w="1975" w:type="dxa"/>
            <w:vMerge/>
            <w:shd w:val="clear" w:color="auto" w:fill="auto"/>
          </w:tcPr>
          <w:p w:rsidR="001B030B" w:rsidRPr="003571DB" w:rsidRDefault="001B030B" w:rsidP="00433FF7">
            <w:pPr>
              <w:ind w:right="-1"/>
            </w:pPr>
          </w:p>
        </w:tc>
        <w:tc>
          <w:tcPr>
            <w:tcW w:w="2686" w:type="dxa"/>
            <w:shd w:val="clear" w:color="auto" w:fill="auto"/>
          </w:tcPr>
          <w:p w:rsidR="001B030B" w:rsidRDefault="001B030B" w:rsidP="00433FF7">
            <w:r>
              <w:t>Кружок</w:t>
            </w:r>
          </w:p>
          <w:p w:rsidR="001B030B" w:rsidRPr="003571DB" w:rsidRDefault="001B030B" w:rsidP="00433FF7">
            <w:r>
              <w:t>«Шахматы»</w:t>
            </w: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433FF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B030B" w:rsidRPr="003571DB" w:rsidRDefault="001B030B" w:rsidP="00433FF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030B" w:rsidRDefault="001B030B" w:rsidP="00433FF7">
            <w:pPr>
              <w:jc w:val="center"/>
            </w:pPr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1B030B" w:rsidRDefault="001B030B" w:rsidP="00315D96">
            <w:pPr>
              <w:jc w:val="center"/>
            </w:pPr>
            <w:r>
              <w:t>1</w:t>
            </w:r>
          </w:p>
        </w:tc>
        <w:tc>
          <w:tcPr>
            <w:tcW w:w="855" w:type="dxa"/>
            <w:shd w:val="clear" w:color="auto" w:fill="auto"/>
          </w:tcPr>
          <w:p w:rsidR="001B030B" w:rsidRDefault="001B030B" w:rsidP="00C70AB3">
            <w:pPr>
              <w:jc w:val="center"/>
            </w:pPr>
            <w:r>
              <w:t>68</w:t>
            </w:r>
          </w:p>
        </w:tc>
        <w:tc>
          <w:tcPr>
            <w:tcW w:w="2120" w:type="dxa"/>
            <w:shd w:val="clear" w:color="auto" w:fill="auto"/>
          </w:tcPr>
          <w:p w:rsidR="001B030B" w:rsidRPr="003571DB" w:rsidRDefault="001B030B" w:rsidP="00433FF7">
            <w:r w:rsidRPr="003571DB">
              <w:t>Сальников А.И</w:t>
            </w:r>
          </w:p>
        </w:tc>
      </w:tr>
      <w:tr w:rsidR="001B030B" w:rsidRPr="003571DB" w:rsidTr="001B030B">
        <w:tc>
          <w:tcPr>
            <w:tcW w:w="1975" w:type="dxa"/>
            <w:vMerge/>
            <w:shd w:val="clear" w:color="auto" w:fill="auto"/>
          </w:tcPr>
          <w:p w:rsidR="001B030B" w:rsidRPr="003571DB" w:rsidRDefault="001B030B" w:rsidP="00433FF7">
            <w:pPr>
              <w:ind w:right="-1"/>
            </w:pPr>
          </w:p>
        </w:tc>
        <w:tc>
          <w:tcPr>
            <w:tcW w:w="2686" w:type="dxa"/>
            <w:shd w:val="clear" w:color="auto" w:fill="auto"/>
          </w:tcPr>
          <w:p w:rsidR="001B030B" w:rsidRDefault="001B030B" w:rsidP="00433FF7">
            <w:r>
              <w:t>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1B030B" w:rsidRPr="003571DB" w:rsidRDefault="00A8736E" w:rsidP="00433FF7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1B030B" w:rsidRPr="003571DB" w:rsidRDefault="00A8736E" w:rsidP="00433FF7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1B030B" w:rsidRDefault="00A8736E" w:rsidP="00433FF7">
            <w:pPr>
              <w:jc w:val="center"/>
            </w:pPr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1B030B" w:rsidRDefault="00A8736E" w:rsidP="00315D96">
            <w:pPr>
              <w:jc w:val="center"/>
            </w:pPr>
            <w:r>
              <w:t>1</w:t>
            </w:r>
          </w:p>
        </w:tc>
        <w:tc>
          <w:tcPr>
            <w:tcW w:w="855" w:type="dxa"/>
            <w:shd w:val="clear" w:color="auto" w:fill="auto"/>
          </w:tcPr>
          <w:p w:rsidR="001B030B" w:rsidRDefault="00A8736E" w:rsidP="00C70AB3">
            <w:pPr>
              <w:jc w:val="center"/>
            </w:pPr>
            <w:r>
              <w:t>136</w:t>
            </w:r>
          </w:p>
        </w:tc>
        <w:tc>
          <w:tcPr>
            <w:tcW w:w="2120" w:type="dxa"/>
            <w:shd w:val="clear" w:color="auto" w:fill="auto"/>
          </w:tcPr>
          <w:p w:rsidR="001B030B" w:rsidRPr="003571DB" w:rsidRDefault="00A8736E" w:rsidP="00433FF7">
            <w:proofErr w:type="spellStart"/>
            <w:r>
              <w:t>Мозжерина</w:t>
            </w:r>
            <w:proofErr w:type="spellEnd"/>
            <w:r>
              <w:t xml:space="preserve"> А.П.</w:t>
            </w:r>
          </w:p>
        </w:tc>
      </w:tr>
      <w:tr w:rsidR="00315D96" w:rsidRPr="003571DB" w:rsidTr="001B030B">
        <w:tc>
          <w:tcPr>
            <w:tcW w:w="1975" w:type="dxa"/>
            <w:shd w:val="clear" w:color="auto" w:fill="auto"/>
          </w:tcPr>
          <w:p w:rsidR="00315D96" w:rsidRPr="003571DB" w:rsidRDefault="00315D96" w:rsidP="00433FF7">
            <w:pPr>
              <w:rPr>
                <w:highlight w:val="yellow"/>
              </w:rPr>
            </w:pPr>
            <w:r w:rsidRPr="00A8736E">
              <w:rPr>
                <w:highlight w:val="yellow"/>
              </w:rPr>
              <w:t>Спортивно-оздоровительное</w:t>
            </w:r>
          </w:p>
        </w:tc>
        <w:tc>
          <w:tcPr>
            <w:tcW w:w="2686" w:type="dxa"/>
            <w:shd w:val="clear" w:color="auto" w:fill="auto"/>
          </w:tcPr>
          <w:p w:rsidR="00315D96" w:rsidRPr="001B030B" w:rsidRDefault="00315D96" w:rsidP="0014791B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315D96" w:rsidRPr="001B030B" w:rsidRDefault="00315D96" w:rsidP="0014791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315D96" w:rsidRPr="001B030B" w:rsidRDefault="00315D96" w:rsidP="0014791B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315D96" w:rsidRPr="001B030B" w:rsidRDefault="00315D96" w:rsidP="00315D96">
            <w:pPr>
              <w:jc w:val="center"/>
              <w:rPr>
                <w:highlight w:val="yellow"/>
              </w:rPr>
            </w:pPr>
          </w:p>
        </w:tc>
        <w:tc>
          <w:tcPr>
            <w:tcW w:w="855" w:type="dxa"/>
            <w:shd w:val="clear" w:color="auto" w:fill="auto"/>
          </w:tcPr>
          <w:p w:rsidR="00315D96" w:rsidRPr="001B030B" w:rsidRDefault="00315D96" w:rsidP="0014791B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shd w:val="clear" w:color="auto" w:fill="auto"/>
          </w:tcPr>
          <w:p w:rsidR="00315D96" w:rsidRPr="001B030B" w:rsidRDefault="00315D96" w:rsidP="0014791B">
            <w:pPr>
              <w:rPr>
                <w:highlight w:val="yellow"/>
              </w:rPr>
            </w:pPr>
          </w:p>
        </w:tc>
      </w:tr>
      <w:tr w:rsidR="001B030B" w:rsidRPr="003571DB" w:rsidTr="001B030B">
        <w:trPr>
          <w:trHeight w:val="186"/>
        </w:trPr>
        <w:tc>
          <w:tcPr>
            <w:tcW w:w="1975" w:type="dxa"/>
            <w:vMerge w:val="restart"/>
            <w:shd w:val="clear" w:color="auto" w:fill="auto"/>
          </w:tcPr>
          <w:p w:rsidR="001B030B" w:rsidRPr="003571DB" w:rsidRDefault="001B030B" w:rsidP="00433FF7">
            <w:pPr>
              <w:rPr>
                <w:highlight w:val="yellow"/>
              </w:rPr>
            </w:pPr>
            <w:r w:rsidRPr="003571DB">
              <w:t>Общекультурное</w:t>
            </w:r>
          </w:p>
        </w:tc>
        <w:tc>
          <w:tcPr>
            <w:tcW w:w="2686" w:type="dxa"/>
            <w:shd w:val="clear" w:color="auto" w:fill="auto"/>
          </w:tcPr>
          <w:p w:rsidR="001B030B" w:rsidRPr="003571DB" w:rsidRDefault="001B030B" w:rsidP="0014791B">
            <w:r w:rsidRPr="003571DB">
              <w:t>Кружок «Фольклор»</w:t>
            </w:r>
          </w:p>
          <w:p w:rsidR="001B030B" w:rsidRPr="003571DB" w:rsidRDefault="001B030B" w:rsidP="0014791B"/>
        </w:tc>
        <w:tc>
          <w:tcPr>
            <w:tcW w:w="709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  <w:r>
              <w:t>1</w:t>
            </w:r>
          </w:p>
          <w:p w:rsidR="001B030B" w:rsidRPr="003571DB" w:rsidRDefault="001B030B" w:rsidP="0014791B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:rsidR="001B030B" w:rsidRPr="003571DB" w:rsidRDefault="001B030B" w:rsidP="0014791B">
            <w:r w:rsidRPr="003571DB">
              <w:t>Яковлева И.В.</w:t>
            </w:r>
          </w:p>
        </w:tc>
      </w:tr>
      <w:tr w:rsidR="001B030B" w:rsidRPr="003571DB" w:rsidTr="001B030B">
        <w:trPr>
          <w:trHeight w:val="186"/>
        </w:trPr>
        <w:tc>
          <w:tcPr>
            <w:tcW w:w="1975" w:type="dxa"/>
            <w:vMerge/>
            <w:shd w:val="clear" w:color="auto" w:fill="auto"/>
          </w:tcPr>
          <w:p w:rsidR="001B030B" w:rsidRPr="003571DB" w:rsidRDefault="001B030B" w:rsidP="00433FF7"/>
        </w:tc>
        <w:tc>
          <w:tcPr>
            <w:tcW w:w="2686" w:type="dxa"/>
            <w:shd w:val="clear" w:color="auto" w:fill="auto"/>
          </w:tcPr>
          <w:p w:rsidR="001B030B" w:rsidRPr="003571DB" w:rsidRDefault="001B030B" w:rsidP="0014791B">
            <w:r>
              <w:t>Радуга творчества</w:t>
            </w: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B030B" w:rsidRPr="003571DB" w:rsidRDefault="001B030B" w:rsidP="0014791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1B030B" w:rsidRPr="003571DB" w:rsidRDefault="001B030B" w:rsidP="001B030B">
            <w:pPr>
              <w:jc w:val="center"/>
            </w:pPr>
            <w:r>
              <w:t>1</w:t>
            </w:r>
          </w:p>
        </w:tc>
        <w:tc>
          <w:tcPr>
            <w:tcW w:w="855" w:type="dxa"/>
            <w:shd w:val="clear" w:color="auto" w:fill="auto"/>
          </w:tcPr>
          <w:p w:rsidR="001B030B" w:rsidRDefault="001B030B" w:rsidP="0014791B">
            <w:pPr>
              <w:jc w:val="center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:rsidR="001B030B" w:rsidRDefault="001B030B" w:rsidP="0014791B">
            <w:r>
              <w:t>Подгорных О.В.</w:t>
            </w:r>
          </w:p>
          <w:p w:rsidR="001B030B" w:rsidRPr="003571DB" w:rsidRDefault="001B030B" w:rsidP="0014791B"/>
        </w:tc>
      </w:tr>
      <w:tr w:rsidR="00A8736E" w:rsidRPr="003571DB" w:rsidTr="001B030B">
        <w:trPr>
          <w:trHeight w:val="186"/>
        </w:trPr>
        <w:tc>
          <w:tcPr>
            <w:tcW w:w="1975" w:type="dxa"/>
            <w:vMerge/>
            <w:shd w:val="clear" w:color="auto" w:fill="auto"/>
          </w:tcPr>
          <w:p w:rsidR="00A8736E" w:rsidRPr="003571DB" w:rsidRDefault="00A8736E" w:rsidP="00433FF7"/>
        </w:tc>
        <w:tc>
          <w:tcPr>
            <w:tcW w:w="2686" w:type="dxa"/>
            <w:shd w:val="clear" w:color="auto" w:fill="auto"/>
          </w:tcPr>
          <w:p w:rsidR="00A8736E" w:rsidRDefault="00A8736E" w:rsidP="0014791B">
            <w:r>
              <w:t>Танцевальный</w:t>
            </w:r>
          </w:p>
          <w:p w:rsidR="00A8736E" w:rsidRDefault="00A8736E" w:rsidP="0014791B"/>
        </w:tc>
        <w:tc>
          <w:tcPr>
            <w:tcW w:w="709" w:type="dxa"/>
            <w:shd w:val="clear" w:color="auto" w:fill="auto"/>
          </w:tcPr>
          <w:p w:rsidR="00A8736E" w:rsidRPr="003571DB" w:rsidRDefault="00A8736E" w:rsidP="0014791B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8736E" w:rsidRPr="003571DB" w:rsidRDefault="00A8736E" w:rsidP="0014791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8736E" w:rsidRPr="003571DB" w:rsidRDefault="00A8736E" w:rsidP="0014791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A8736E" w:rsidRDefault="00A8736E" w:rsidP="001B030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A8736E" w:rsidRDefault="00A8736E" w:rsidP="0014791B">
            <w:pPr>
              <w:jc w:val="center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:rsidR="00A8736E" w:rsidRDefault="00A8736E" w:rsidP="0014791B">
            <w:r>
              <w:t xml:space="preserve">Яковлева И.В. </w:t>
            </w:r>
          </w:p>
        </w:tc>
      </w:tr>
      <w:tr w:rsidR="005F31CF" w:rsidRPr="003571DB" w:rsidTr="001B030B">
        <w:tc>
          <w:tcPr>
            <w:tcW w:w="1975" w:type="dxa"/>
            <w:vMerge/>
            <w:shd w:val="clear" w:color="auto" w:fill="auto"/>
          </w:tcPr>
          <w:p w:rsidR="005F31CF" w:rsidRPr="003571DB" w:rsidRDefault="005F31CF" w:rsidP="00433FF7">
            <w:pPr>
              <w:rPr>
                <w:highlight w:val="yellow"/>
              </w:rPr>
            </w:pPr>
          </w:p>
        </w:tc>
        <w:tc>
          <w:tcPr>
            <w:tcW w:w="2686" w:type="dxa"/>
            <w:shd w:val="clear" w:color="auto" w:fill="auto"/>
          </w:tcPr>
          <w:p w:rsidR="005F31CF" w:rsidRPr="003571DB" w:rsidRDefault="005F31CF" w:rsidP="0014791B">
            <w:r w:rsidRPr="003571DB">
              <w:t>Кружок</w:t>
            </w:r>
          </w:p>
          <w:p w:rsidR="005F31CF" w:rsidRPr="003571DB" w:rsidRDefault="005F31CF" w:rsidP="0014791B">
            <w:r w:rsidRPr="003571DB">
              <w:t>«Хоровое пение»</w:t>
            </w:r>
          </w:p>
        </w:tc>
        <w:tc>
          <w:tcPr>
            <w:tcW w:w="709" w:type="dxa"/>
            <w:shd w:val="clear" w:color="auto" w:fill="auto"/>
          </w:tcPr>
          <w:p w:rsidR="005F31CF" w:rsidRPr="003571DB" w:rsidRDefault="005F31CF" w:rsidP="0014791B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F31CF" w:rsidRPr="003571DB" w:rsidRDefault="001B030B" w:rsidP="0014791B">
            <w:pPr>
              <w:jc w:val="center"/>
            </w:pPr>
            <w:r>
              <w:t>1</w:t>
            </w:r>
          </w:p>
          <w:p w:rsidR="005F31CF" w:rsidRPr="003571DB" w:rsidRDefault="005F31CF" w:rsidP="0014791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F31CF" w:rsidRPr="003571DB" w:rsidRDefault="005F31CF" w:rsidP="0014791B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5F31CF" w:rsidRPr="003571DB" w:rsidRDefault="005F31CF" w:rsidP="0014791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F31CF" w:rsidRPr="003571DB" w:rsidRDefault="005F31CF" w:rsidP="0014791B">
            <w:pPr>
              <w:jc w:val="center"/>
            </w:pPr>
            <w:r>
              <w:t>34</w:t>
            </w:r>
          </w:p>
        </w:tc>
        <w:tc>
          <w:tcPr>
            <w:tcW w:w="2120" w:type="dxa"/>
            <w:shd w:val="clear" w:color="auto" w:fill="auto"/>
          </w:tcPr>
          <w:p w:rsidR="005F31CF" w:rsidRPr="003571DB" w:rsidRDefault="005F31CF" w:rsidP="0014791B">
            <w:pPr>
              <w:rPr>
                <w:highlight w:val="yellow"/>
              </w:rPr>
            </w:pPr>
            <w:r w:rsidRPr="003571DB">
              <w:t>Яковлева И.В.</w:t>
            </w:r>
          </w:p>
        </w:tc>
      </w:tr>
      <w:tr w:rsidR="005F31CF" w:rsidRPr="003571DB" w:rsidTr="005F31CF">
        <w:tc>
          <w:tcPr>
            <w:tcW w:w="10490" w:type="dxa"/>
            <w:gridSpan w:val="8"/>
            <w:shd w:val="clear" w:color="auto" w:fill="auto"/>
          </w:tcPr>
          <w:p w:rsidR="005F31CF" w:rsidRDefault="005F31CF" w:rsidP="005F31CF">
            <w:pPr>
              <w:jc w:val="center"/>
            </w:pPr>
            <w:r>
              <w:t>МБОУ  ДОД  «ЦДОД»</w:t>
            </w:r>
          </w:p>
        </w:tc>
      </w:tr>
      <w:tr w:rsidR="005F31CF" w:rsidRPr="003571DB" w:rsidTr="001B030B">
        <w:tc>
          <w:tcPr>
            <w:tcW w:w="1975" w:type="dxa"/>
            <w:shd w:val="clear" w:color="auto" w:fill="auto"/>
          </w:tcPr>
          <w:p w:rsidR="005F31CF" w:rsidRPr="001B030B" w:rsidRDefault="005F31CF" w:rsidP="001E3E27">
            <w:pPr>
              <w:rPr>
                <w:highlight w:val="yellow"/>
              </w:rPr>
            </w:pPr>
            <w:r w:rsidRPr="001B030B">
              <w:rPr>
                <w:highlight w:val="yellow"/>
              </w:rPr>
              <w:t>Духовно-нравственное</w:t>
            </w:r>
          </w:p>
        </w:tc>
        <w:tc>
          <w:tcPr>
            <w:tcW w:w="2686" w:type="dxa"/>
            <w:shd w:val="clear" w:color="auto" w:fill="auto"/>
          </w:tcPr>
          <w:p w:rsidR="005F31CF" w:rsidRPr="001B030B" w:rsidRDefault="005F31CF" w:rsidP="001E3E27">
            <w:pPr>
              <w:rPr>
                <w:highlight w:val="yellow"/>
              </w:rPr>
            </w:pPr>
            <w:r w:rsidRPr="001B030B">
              <w:rPr>
                <w:rFonts w:eastAsiaTheme="minorHAnsi"/>
                <w:highlight w:val="yellow"/>
                <w:lang w:eastAsia="en-US"/>
              </w:rPr>
              <w:t>Кукольный театр «Солнышко»</w:t>
            </w:r>
          </w:p>
        </w:tc>
        <w:tc>
          <w:tcPr>
            <w:tcW w:w="709" w:type="dxa"/>
            <w:shd w:val="clear" w:color="auto" w:fill="auto"/>
          </w:tcPr>
          <w:p w:rsidR="005F31CF" w:rsidRPr="001B030B" w:rsidRDefault="005F31CF" w:rsidP="001E3E27">
            <w:pPr>
              <w:rPr>
                <w:highlight w:val="yellow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5F31CF" w:rsidRPr="001B030B" w:rsidRDefault="00FE4F9A" w:rsidP="001E3E27">
            <w:pPr>
              <w:rPr>
                <w:highlight w:val="yellow"/>
              </w:rPr>
            </w:pPr>
            <w:r w:rsidRPr="001B030B">
              <w:rPr>
                <w:highlight w:val="yellow"/>
              </w:rPr>
              <w:t xml:space="preserve">   2</w:t>
            </w:r>
          </w:p>
        </w:tc>
        <w:tc>
          <w:tcPr>
            <w:tcW w:w="855" w:type="dxa"/>
            <w:shd w:val="clear" w:color="auto" w:fill="auto"/>
          </w:tcPr>
          <w:p w:rsidR="005F31CF" w:rsidRPr="001B030B" w:rsidRDefault="005F31CF" w:rsidP="005F31CF">
            <w:pPr>
              <w:jc w:val="center"/>
              <w:rPr>
                <w:highlight w:val="yellow"/>
              </w:rPr>
            </w:pPr>
            <w:r w:rsidRPr="001B030B">
              <w:rPr>
                <w:highlight w:val="yellow"/>
              </w:rPr>
              <w:t>68</w:t>
            </w:r>
          </w:p>
        </w:tc>
        <w:tc>
          <w:tcPr>
            <w:tcW w:w="2120" w:type="dxa"/>
            <w:shd w:val="clear" w:color="auto" w:fill="auto"/>
          </w:tcPr>
          <w:p w:rsidR="005F31CF" w:rsidRPr="001B030B" w:rsidRDefault="005F31CF" w:rsidP="001E3E27">
            <w:pPr>
              <w:rPr>
                <w:highlight w:val="yellow"/>
              </w:rPr>
            </w:pPr>
            <w:r w:rsidRPr="001B030B">
              <w:rPr>
                <w:highlight w:val="yellow"/>
              </w:rPr>
              <w:t>Яковлева И.В.</w:t>
            </w:r>
          </w:p>
        </w:tc>
      </w:tr>
    </w:tbl>
    <w:p w:rsidR="00E55063" w:rsidRPr="00AD183D" w:rsidRDefault="00E55063"/>
    <w:p w:rsidR="00911F74" w:rsidRPr="00337196" w:rsidRDefault="00911F74" w:rsidP="00337196">
      <w:pPr>
        <w:jc w:val="both"/>
        <w:rPr>
          <w:sz w:val="28"/>
          <w:szCs w:val="28"/>
        </w:rPr>
      </w:pPr>
    </w:p>
    <w:sectPr w:rsidR="00911F74" w:rsidRPr="00337196" w:rsidSect="0014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ont289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2"/>
    <w:multiLevelType w:val="singleLevel"/>
    <w:tmpl w:val="00000012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495B54"/>
    <w:multiLevelType w:val="hybridMultilevel"/>
    <w:tmpl w:val="ECA4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64571"/>
    <w:multiLevelType w:val="hybridMultilevel"/>
    <w:tmpl w:val="982C6AB8"/>
    <w:lvl w:ilvl="0" w:tplc="524210B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3CE2339"/>
    <w:multiLevelType w:val="hybridMultilevel"/>
    <w:tmpl w:val="D17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66454"/>
    <w:multiLevelType w:val="hybridMultilevel"/>
    <w:tmpl w:val="D952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80A02"/>
    <w:multiLevelType w:val="hybridMultilevel"/>
    <w:tmpl w:val="57220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D6D36"/>
    <w:multiLevelType w:val="hybridMultilevel"/>
    <w:tmpl w:val="A874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54095"/>
    <w:multiLevelType w:val="hybridMultilevel"/>
    <w:tmpl w:val="B846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8366E"/>
    <w:multiLevelType w:val="hybridMultilevel"/>
    <w:tmpl w:val="B2AE4B2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B7508"/>
    <w:multiLevelType w:val="hybridMultilevel"/>
    <w:tmpl w:val="E6B2C91E"/>
    <w:lvl w:ilvl="0" w:tplc="524210B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17B27D7"/>
    <w:multiLevelType w:val="hybridMultilevel"/>
    <w:tmpl w:val="1F660FE2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27E3B"/>
    <w:multiLevelType w:val="hybridMultilevel"/>
    <w:tmpl w:val="EBC21A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E03735"/>
    <w:multiLevelType w:val="hybridMultilevel"/>
    <w:tmpl w:val="5D0C1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53C0A"/>
    <w:multiLevelType w:val="hybridMultilevel"/>
    <w:tmpl w:val="008443A6"/>
    <w:lvl w:ilvl="0" w:tplc="B6404BE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96E29"/>
    <w:multiLevelType w:val="hybridMultilevel"/>
    <w:tmpl w:val="EBE2F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6264A9"/>
    <w:multiLevelType w:val="hybridMultilevel"/>
    <w:tmpl w:val="F1A2978C"/>
    <w:lvl w:ilvl="0" w:tplc="5242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0BCF"/>
    <w:multiLevelType w:val="hybridMultilevel"/>
    <w:tmpl w:val="60CC08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481A8D"/>
    <w:multiLevelType w:val="hybridMultilevel"/>
    <w:tmpl w:val="8D7A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C1165"/>
    <w:multiLevelType w:val="hybridMultilevel"/>
    <w:tmpl w:val="2C12F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90E1E"/>
    <w:multiLevelType w:val="hybridMultilevel"/>
    <w:tmpl w:val="A2566916"/>
    <w:lvl w:ilvl="0" w:tplc="56601638">
      <w:start w:val="1"/>
      <w:numFmt w:val="bullet"/>
      <w:lvlText w:val="•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66412A9C"/>
    <w:multiLevelType w:val="hybridMultilevel"/>
    <w:tmpl w:val="CEDEB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A259D"/>
    <w:multiLevelType w:val="hybridMultilevel"/>
    <w:tmpl w:val="7FF2D28C"/>
    <w:lvl w:ilvl="0" w:tplc="B6404BEA">
      <w:start w:val="5"/>
      <w:numFmt w:val="bullet"/>
      <w:lvlText w:val="•"/>
      <w:lvlJc w:val="left"/>
      <w:pPr>
        <w:ind w:left="7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B5F68A6"/>
    <w:multiLevelType w:val="hybridMultilevel"/>
    <w:tmpl w:val="CDDE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34D4B"/>
    <w:multiLevelType w:val="hybridMultilevel"/>
    <w:tmpl w:val="E850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F187D"/>
    <w:multiLevelType w:val="hybridMultilevel"/>
    <w:tmpl w:val="2C66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91FD1"/>
    <w:multiLevelType w:val="hybridMultilevel"/>
    <w:tmpl w:val="A67E9FAC"/>
    <w:lvl w:ilvl="0" w:tplc="B6404BE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A4F13"/>
    <w:multiLevelType w:val="multilevel"/>
    <w:tmpl w:val="9106FB26"/>
    <w:lvl w:ilvl="0">
      <w:start w:val="5"/>
      <w:numFmt w:val="bullet"/>
      <w:lvlText w:val="•"/>
      <w:lvlJc w:val="left"/>
      <w:pPr>
        <w:tabs>
          <w:tab w:val="num" w:pos="740"/>
        </w:tabs>
        <w:ind w:left="7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8"/>
  </w:num>
  <w:num w:numId="5">
    <w:abstractNumId w:val="23"/>
  </w:num>
  <w:num w:numId="6">
    <w:abstractNumId w:val="15"/>
  </w:num>
  <w:num w:numId="7">
    <w:abstractNumId w:val="4"/>
  </w:num>
  <w:num w:numId="8">
    <w:abstractNumId w:val="11"/>
  </w:num>
  <w:num w:numId="9">
    <w:abstractNumId w:val="27"/>
  </w:num>
  <w:num w:numId="10">
    <w:abstractNumId w:val="12"/>
  </w:num>
  <w:num w:numId="11">
    <w:abstractNumId w:val="7"/>
  </w:num>
  <w:num w:numId="12">
    <w:abstractNumId w:val="18"/>
  </w:num>
  <w:num w:numId="13">
    <w:abstractNumId w:val="5"/>
  </w:num>
  <w:num w:numId="14">
    <w:abstractNumId w:val="14"/>
  </w:num>
  <w:num w:numId="15">
    <w:abstractNumId w:val="8"/>
  </w:num>
  <w:num w:numId="16">
    <w:abstractNumId w:val="19"/>
  </w:num>
  <w:num w:numId="17">
    <w:abstractNumId w:val="22"/>
  </w:num>
  <w:num w:numId="18">
    <w:abstractNumId w:val="26"/>
  </w:num>
  <w:num w:numId="19">
    <w:abstractNumId w:val="20"/>
  </w:num>
  <w:num w:numId="20">
    <w:abstractNumId w:val="24"/>
  </w:num>
  <w:num w:numId="21">
    <w:abstractNumId w:val="17"/>
  </w:num>
  <w:num w:numId="22">
    <w:abstractNumId w:val="3"/>
  </w:num>
  <w:num w:numId="23">
    <w:abstractNumId w:val="9"/>
  </w:num>
  <w:num w:numId="24">
    <w:abstractNumId w:val="25"/>
  </w:num>
  <w:num w:numId="25">
    <w:abstractNumId w:val="16"/>
  </w:num>
  <w:num w:numId="26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68"/>
    <w:rsid w:val="00010B4F"/>
    <w:rsid w:val="00026417"/>
    <w:rsid w:val="000404A0"/>
    <w:rsid w:val="000414F2"/>
    <w:rsid w:val="00044527"/>
    <w:rsid w:val="00066A5E"/>
    <w:rsid w:val="0006773D"/>
    <w:rsid w:val="000739D2"/>
    <w:rsid w:val="000740A6"/>
    <w:rsid w:val="00091791"/>
    <w:rsid w:val="000933F3"/>
    <w:rsid w:val="000B1382"/>
    <w:rsid w:val="000B52C5"/>
    <w:rsid w:val="000B61C2"/>
    <w:rsid w:val="000B7308"/>
    <w:rsid w:val="000C1735"/>
    <w:rsid w:val="000C723D"/>
    <w:rsid w:val="000D383D"/>
    <w:rsid w:val="000E137B"/>
    <w:rsid w:val="000E555A"/>
    <w:rsid w:val="000F222E"/>
    <w:rsid w:val="000F3C15"/>
    <w:rsid w:val="00103663"/>
    <w:rsid w:val="001061C6"/>
    <w:rsid w:val="00106F14"/>
    <w:rsid w:val="00107640"/>
    <w:rsid w:val="001104CB"/>
    <w:rsid w:val="00110B0B"/>
    <w:rsid w:val="00114803"/>
    <w:rsid w:val="001155E9"/>
    <w:rsid w:val="00115A0F"/>
    <w:rsid w:val="0012010F"/>
    <w:rsid w:val="00142777"/>
    <w:rsid w:val="00143CC8"/>
    <w:rsid w:val="0014791B"/>
    <w:rsid w:val="00165ED9"/>
    <w:rsid w:val="00177F5B"/>
    <w:rsid w:val="00182D52"/>
    <w:rsid w:val="001841B8"/>
    <w:rsid w:val="00190A55"/>
    <w:rsid w:val="00191475"/>
    <w:rsid w:val="00194181"/>
    <w:rsid w:val="001957D8"/>
    <w:rsid w:val="001A1907"/>
    <w:rsid w:val="001A4ABC"/>
    <w:rsid w:val="001B030B"/>
    <w:rsid w:val="001B1F4E"/>
    <w:rsid w:val="001B5B2A"/>
    <w:rsid w:val="001C4655"/>
    <w:rsid w:val="001C7114"/>
    <w:rsid w:val="001D20EF"/>
    <w:rsid w:val="001D24E3"/>
    <w:rsid w:val="001D3D66"/>
    <w:rsid w:val="001D570A"/>
    <w:rsid w:val="001D7F42"/>
    <w:rsid w:val="001E3E27"/>
    <w:rsid w:val="001F30A7"/>
    <w:rsid w:val="00207CCE"/>
    <w:rsid w:val="002152C5"/>
    <w:rsid w:val="00220E3D"/>
    <w:rsid w:val="002372F9"/>
    <w:rsid w:val="0024169A"/>
    <w:rsid w:val="00242FB0"/>
    <w:rsid w:val="00243C2F"/>
    <w:rsid w:val="002461E3"/>
    <w:rsid w:val="002472D9"/>
    <w:rsid w:val="00251296"/>
    <w:rsid w:val="00251CAD"/>
    <w:rsid w:val="002521A3"/>
    <w:rsid w:val="00256D04"/>
    <w:rsid w:val="002626D6"/>
    <w:rsid w:val="00267167"/>
    <w:rsid w:val="002721E7"/>
    <w:rsid w:val="0027483C"/>
    <w:rsid w:val="00277194"/>
    <w:rsid w:val="0028242A"/>
    <w:rsid w:val="00284214"/>
    <w:rsid w:val="002907A4"/>
    <w:rsid w:val="002930E7"/>
    <w:rsid w:val="00296C85"/>
    <w:rsid w:val="002A5D6B"/>
    <w:rsid w:val="002B6FFA"/>
    <w:rsid w:val="002C0C31"/>
    <w:rsid w:val="002F2C2D"/>
    <w:rsid w:val="00301549"/>
    <w:rsid w:val="00306F23"/>
    <w:rsid w:val="00307BDD"/>
    <w:rsid w:val="00313F38"/>
    <w:rsid w:val="00315D96"/>
    <w:rsid w:val="00326E15"/>
    <w:rsid w:val="003274A7"/>
    <w:rsid w:val="00337196"/>
    <w:rsid w:val="003415AA"/>
    <w:rsid w:val="00350BE5"/>
    <w:rsid w:val="00351548"/>
    <w:rsid w:val="00353700"/>
    <w:rsid w:val="003545B1"/>
    <w:rsid w:val="00355342"/>
    <w:rsid w:val="003571DB"/>
    <w:rsid w:val="00370874"/>
    <w:rsid w:val="00371351"/>
    <w:rsid w:val="00376A39"/>
    <w:rsid w:val="00383591"/>
    <w:rsid w:val="00387393"/>
    <w:rsid w:val="003924E2"/>
    <w:rsid w:val="00396838"/>
    <w:rsid w:val="003A6E25"/>
    <w:rsid w:val="003B2FD8"/>
    <w:rsid w:val="003B5E7B"/>
    <w:rsid w:val="003C6266"/>
    <w:rsid w:val="003D4176"/>
    <w:rsid w:val="003E0690"/>
    <w:rsid w:val="003E19B4"/>
    <w:rsid w:val="003F34E6"/>
    <w:rsid w:val="003F73AD"/>
    <w:rsid w:val="004036DF"/>
    <w:rsid w:val="00406D50"/>
    <w:rsid w:val="004074D4"/>
    <w:rsid w:val="004107DD"/>
    <w:rsid w:val="00410A89"/>
    <w:rsid w:val="00412AD2"/>
    <w:rsid w:val="00420A2A"/>
    <w:rsid w:val="00427021"/>
    <w:rsid w:val="00427172"/>
    <w:rsid w:val="00430B9E"/>
    <w:rsid w:val="00431272"/>
    <w:rsid w:val="00433FF7"/>
    <w:rsid w:val="00441289"/>
    <w:rsid w:val="00443495"/>
    <w:rsid w:val="00447E0C"/>
    <w:rsid w:val="00451CB6"/>
    <w:rsid w:val="0045345C"/>
    <w:rsid w:val="00465399"/>
    <w:rsid w:val="00472D10"/>
    <w:rsid w:val="00484D47"/>
    <w:rsid w:val="00491BC4"/>
    <w:rsid w:val="00496C22"/>
    <w:rsid w:val="004A5799"/>
    <w:rsid w:val="004A5981"/>
    <w:rsid w:val="004B6E07"/>
    <w:rsid w:val="004C0335"/>
    <w:rsid w:val="004C6C9A"/>
    <w:rsid w:val="004E0B36"/>
    <w:rsid w:val="004E5819"/>
    <w:rsid w:val="004E7412"/>
    <w:rsid w:val="005024F3"/>
    <w:rsid w:val="005051BE"/>
    <w:rsid w:val="005121BF"/>
    <w:rsid w:val="00512B13"/>
    <w:rsid w:val="005165B1"/>
    <w:rsid w:val="005179EE"/>
    <w:rsid w:val="00523E5E"/>
    <w:rsid w:val="00526D3D"/>
    <w:rsid w:val="00533929"/>
    <w:rsid w:val="005343D6"/>
    <w:rsid w:val="00534AC9"/>
    <w:rsid w:val="0053566E"/>
    <w:rsid w:val="005414F2"/>
    <w:rsid w:val="005430BD"/>
    <w:rsid w:val="00543FD5"/>
    <w:rsid w:val="005505F6"/>
    <w:rsid w:val="00550631"/>
    <w:rsid w:val="005540BE"/>
    <w:rsid w:val="00557AB3"/>
    <w:rsid w:val="0058120C"/>
    <w:rsid w:val="00582A99"/>
    <w:rsid w:val="00585101"/>
    <w:rsid w:val="0058651E"/>
    <w:rsid w:val="00586E35"/>
    <w:rsid w:val="005A0440"/>
    <w:rsid w:val="005A64FF"/>
    <w:rsid w:val="005B11E2"/>
    <w:rsid w:val="005B3CE9"/>
    <w:rsid w:val="005D0101"/>
    <w:rsid w:val="005D300C"/>
    <w:rsid w:val="005F0EF1"/>
    <w:rsid w:val="005F0F04"/>
    <w:rsid w:val="005F31CF"/>
    <w:rsid w:val="0060376D"/>
    <w:rsid w:val="00603D59"/>
    <w:rsid w:val="0060529F"/>
    <w:rsid w:val="00617166"/>
    <w:rsid w:val="0063531F"/>
    <w:rsid w:val="00643224"/>
    <w:rsid w:val="00660E26"/>
    <w:rsid w:val="006631C1"/>
    <w:rsid w:val="006667BE"/>
    <w:rsid w:val="00666E4B"/>
    <w:rsid w:val="00675E3E"/>
    <w:rsid w:val="006772C2"/>
    <w:rsid w:val="006808A6"/>
    <w:rsid w:val="006839F1"/>
    <w:rsid w:val="00695143"/>
    <w:rsid w:val="006B09CC"/>
    <w:rsid w:val="006B11EB"/>
    <w:rsid w:val="006B346A"/>
    <w:rsid w:val="006C33A1"/>
    <w:rsid w:val="006C46CA"/>
    <w:rsid w:val="006D42D1"/>
    <w:rsid w:val="006E2A3B"/>
    <w:rsid w:val="006E6C44"/>
    <w:rsid w:val="0070592D"/>
    <w:rsid w:val="0070734A"/>
    <w:rsid w:val="007074FD"/>
    <w:rsid w:val="00714D06"/>
    <w:rsid w:val="00715289"/>
    <w:rsid w:val="00727578"/>
    <w:rsid w:val="00730389"/>
    <w:rsid w:val="00730930"/>
    <w:rsid w:val="00736C30"/>
    <w:rsid w:val="007450AF"/>
    <w:rsid w:val="00746D9F"/>
    <w:rsid w:val="00753CC6"/>
    <w:rsid w:val="00767622"/>
    <w:rsid w:val="0077039C"/>
    <w:rsid w:val="0077344E"/>
    <w:rsid w:val="00774D98"/>
    <w:rsid w:val="007765F0"/>
    <w:rsid w:val="00795690"/>
    <w:rsid w:val="00797321"/>
    <w:rsid w:val="007B5BC3"/>
    <w:rsid w:val="007C68E9"/>
    <w:rsid w:val="007D371A"/>
    <w:rsid w:val="007F027F"/>
    <w:rsid w:val="007F53A6"/>
    <w:rsid w:val="007F60E8"/>
    <w:rsid w:val="008169B3"/>
    <w:rsid w:val="00817B92"/>
    <w:rsid w:val="008237C8"/>
    <w:rsid w:val="00840281"/>
    <w:rsid w:val="00846DB6"/>
    <w:rsid w:val="00850C82"/>
    <w:rsid w:val="00852FE7"/>
    <w:rsid w:val="00882A09"/>
    <w:rsid w:val="00885B92"/>
    <w:rsid w:val="00894706"/>
    <w:rsid w:val="008960EF"/>
    <w:rsid w:val="008B51D9"/>
    <w:rsid w:val="008B7F36"/>
    <w:rsid w:val="008C4165"/>
    <w:rsid w:val="008D0173"/>
    <w:rsid w:val="008D0DED"/>
    <w:rsid w:val="008E030D"/>
    <w:rsid w:val="008E1A5E"/>
    <w:rsid w:val="008E411E"/>
    <w:rsid w:val="008E61AF"/>
    <w:rsid w:val="008E7ED3"/>
    <w:rsid w:val="008F2C50"/>
    <w:rsid w:val="009114E3"/>
    <w:rsid w:val="00911F74"/>
    <w:rsid w:val="00932187"/>
    <w:rsid w:val="009409BE"/>
    <w:rsid w:val="00941C94"/>
    <w:rsid w:val="009468A9"/>
    <w:rsid w:val="009539C3"/>
    <w:rsid w:val="009631C6"/>
    <w:rsid w:val="009706E4"/>
    <w:rsid w:val="00972452"/>
    <w:rsid w:val="0097700B"/>
    <w:rsid w:val="009919D3"/>
    <w:rsid w:val="009921E7"/>
    <w:rsid w:val="00994DAE"/>
    <w:rsid w:val="009A2360"/>
    <w:rsid w:val="009A57DA"/>
    <w:rsid w:val="009B3462"/>
    <w:rsid w:val="009B4EE5"/>
    <w:rsid w:val="009D4311"/>
    <w:rsid w:val="009D5B03"/>
    <w:rsid w:val="009D7ADD"/>
    <w:rsid w:val="009E412E"/>
    <w:rsid w:val="009E5242"/>
    <w:rsid w:val="009E75C9"/>
    <w:rsid w:val="009F0DFE"/>
    <w:rsid w:val="009F5D46"/>
    <w:rsid w:val="00A0178C"/>
    <w:rsid w:val="00A160FD"/>
    <w:rsid w:val="00A250A3"/>
    <w:rsid w:val="00A31799"/>
    <w:rsid w:val="00A322D4"/>
    <w:rsid w:val="00A3420C"/>
    <w:rsid w:val="00A35E4A"/>
    <w:rsid w:val="00A463C9"/>
    <w:rsid w:val="00A47446"/>
    <w:rsid w:val="00A47803"/>
    <w:rsid w:val="00A56F9F"/>
    <w:rsid w:val="00A570F5"/>
    <w:rsid w:val="00A629BF"/>
    <w:rsid w:val="00A62CDE"/>
    <w:rsid w:val="00A660B4"/>
    <w:rsid w:val="00A71500"/>
    <w:rsid w:val="00A73B7F"/>
    <w:rsid w:val="00A84752"/>
    <w:rsid w:val="00A8736E"/>
    <w:rsid w:val="00A90182"/>
    <w:rsid w:val="00A9798F"/>
    <w:rsid w:val="00AC5C9D"/>
    <w:rsid w:val="00AD183D"/>
    <w:rsid w:val="00AD28B9"/>
    <w:rsid w:val="00AE6A68"/>
    <w:rsid w:val="00AF14B0"/>
    <w:rsid w:val="00B109D2"/>
    <w:rsid w:val="00B14422"/>
    <w:rsid w:val="00B1661D"/>
    <w:rsid w:val="00B21359"/>
    <w:rsid w:val="00B274D3"/>
    <w:rsid w:val="00B403AA"/>
    <w:rsid w:val="00B41001"/>
    <w:rsid w:val="00B41CFD"/>
    <w:rsid w:val="00B44E49"/>
    <w:rsid w:val="00B502AD"/>
    <w:rsid w:val="00B520ED"/>
    <w:rsid w:val="00B53F27"/>
    <w:rsid w:val="00B555EC"/>
    <w:rsid w:val="00B64AFC"/>
    <w:rsid w:val="00B67200"/>
    <w:rsid w:val="00B7164D"/>
    <w:rsid w:val="00B7474D"/>
    <w:rsid w:val="00B8261C"/>
    <w:rsid w:val="00B9321C"/>
    <w:rsid w:val="00BA133B"/>
    <w:rsid w:val="00BA4EA2"/>
    <w:rsid w:val="00BB1050"/>
    <w:rsid w:val="00BC0C50"/>
    <w:rsid w:val="00BC1AE1"/>
    <w:rsid w:val="00BC2C9B"/>
    <w:rsid w:val="00BE7E35"/>
    <w:rsid w:val="00BF5857"/>
    <w:rsid w:val="00C05B64"/>
    <w:rsid w:val="00C11B7A"/>
    <w:rsid w:val="00C1616E"/>
    <w:rsid w:val="00C27731"/>
    <w:rsid w:val="00C32026"/>
    <w:rsid w:val="00C345DD"/>
    <w:rsid w:val="00C5439C"/>
    <w:rsid w:val="00C57B40"/>
    <w:rsid w:val="00C67E86"/>
    <w:rsid w:val="00C70AB3"/>
    <w:rsid w:val="00C72C60"/>
    <w:rsid w:val="00C75C61"/>
    <w:rsid w:val="00C80F7A"/>
    <w:rsid w:val="00C83818"/>
    <w:rsid w:val="00C94A23"/>
    <w:rsid w:val="00C95B9D"/>
    <w:rsid w:val="00CC41D3"/>
    <w:rsid w:val="00CD5183"/>
    <w:rsid w:val="00CE5D75"/>
    <w:rsid w:val="00CE761D"/>
    <w:rsid w:val="00CF43C5"/>
    <w:rsid w:val="00D1440C"/>
    <w:rsid w:val="00D325B5"/>
    <w:rsid w:val="00D343AE"/>
    <w:rsid w:val="00D36CEE"/>
    <w:rsid w:val="00D375A3"/>
    <w:rsid w:val="00D53905"/>
    <w:rsid w:val="00D5469A"/>
    <w:rsid w:val="00D56EF7"/>
    <w:rsid w:val="00D64119"/>
    <w:rsid w:val="00D6718E"/>
    <w:rsid w:val="00D67569"/>
    <w:rsid w:val="00D75A3F"/>
    <w:rsid w:val="00D80F84"/>
    <w:rsid w:val="00D8793A"/>
    <w:rsid w:val="00D97FFB"/>
    <w:rsid w:val="00DA04EB"/>
    <w:rsid w:val="00DC25A1"/>
    <w:rsid w:val="00DC4106"/>
    <w:rsid w:val="00DC7D6B"/>
    <w:rsid w:val="00DD7187"/>
    <w:rsid w:val="00DE50A1"/>
    <w:rsid w:val="00E001B2"/>
    <w:rsid w:val="00E00E44"/>
    <w:rsid w:val="00E173A2"/>
    <w:rsid w:val="00E20480"/>
    <w:rsid w:val="00E3319B"/>
    <w:rsid w:val="00E40D4B"/>
    <w:rsid w:val="00E43176"/>
    <w:rsid w:val="00E43D86"/>
    <w:rsid w:val="00E45DF6"/>
    <w:rsid w:val="00E50778"/>
    <w:rsid w:val="00E55063"/>
    <w:rsid w:val="00E64952"/>
    <w:rsid w:val="00E665E3"/>
    <w:rsid w:val="00E71F66"/>
    <w:rsid w:val="00E82794"/>
    <w:rsid w:val="00E85643"/>
    <w:rsid w:val="00EB2065"/>
    <w:rsid w:val="00EC2CD3"/>
    <w:rsid w:val="00ED0F17"/>
    <w:rsid w:val="00ED3B25"/>
    <w:rsid w:val="00EE219C"/>
    <w:rsid w:val="00EF016A"/>
    <w:rsid w:val="00F0513D"/>
    <w:rsid w:val="00F11151"/>
    <w:rsid w:val="00F14BF8"/>
    <w:rsid w:val="00F16208"/>
    <w:rsid w:val="00F20902"/>
    <w:rsid w:val="00F27E3F"/>
    <w:rsid w:val="00F3443E"/>
    <w:rsid w:val="00F34BAB"/>
    <w:rsid w:val="00F51075"/>
    <w:rsid w:val="00F532D0"/>
    <w:rsid w:val="00F5445B"/>
    <w:rsid w:val="00F549A1"/>
    <w:rsid w:val="00F55670"/>
    <w:rsid w:val="00F62043"/>
    <w:rsid w:val="00F65165"/>
    <w:rsid w:val="00F74361"/>
    <w:rsid w:val="00F7684F"/>
    <w:rsid w:val="00F81EE1"/>
    <w:rsid w:val="00F907ED"/>
    <w:rsid w:val="00FA5B95"/>
    <w:rsid w:val="00FA5FA2"/>
    <w:rsid w:val="00FB6143"/>
    <w:rsid w:val="00FB6D64"/>
    <w:rsid w:val="00FC7955"/>
    <w:rsid w:val="00FD0516"/>
    <w:rsid w:val="00FD380E"/>
    <w:rsid w:val="00FE4F9A"/>
    <w:rsid w:val="00FF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433FF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4E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640"/>
    <w:pPr>
      <w:ind w:left="720"/>
      <w:contextualSpacing/>
    </w:pPr>
  </w:style>
  <w:style w:type="paragraph" w:customStyle="1" w:styleId="Default">
    <w:name w:val="Default"/>
    <w:rsid w:val="0084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5A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8739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20480"/>
    <w:rPr>
      <w:i/>
      <w:iCs/>
    </w:rPr>
  </w:style>
  <w:style w:type="character" w:customStyle="1" w:styleId="apple-converted-space">
    <w:name w:val="apple-converted-space"/>
    <w:basedOn w:val="a0"/>
    <w:rsid w:val="00E20480"/>
  </w:style>
  <w:style w:type="paragraph" w:styleId="a8">
    <w:name w:val="Normal (Web)"/>
    <w:basedOn w:val="a"/>
    <w:unhideWhenUsed/>
    <w:rsid w:val="007F53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767622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67622"/>
    <w:rPr>
      <w:rFonts w:ascii="Calibri" w:eastAsia="Calibri" w:hAnsi="Calibri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C33A1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6C33A1"/>
    <w:pPr>
      <w:suppressLineNumbers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6C33A1"/>
    <w:pPr>
      <w:suppressAutoHyphens/>
      <w:spacing w:after="120" w:line="480" w:lineRule="auto"/>
    </w:pPr>
    <w:rPr>
      <w:lang w:eastAsia="ar-SA"/>
    </w:rPr>
  </w:style>
  <w:style w:type="character" w:customStyle="1" w:styleId="dash041e0431044b0447043d044b0439char1">
    <w:name w:val="dash041e0431044b0447043d044b0439char1"/>
    <w:basedOn w:val="a0"/>
    <w:rsid w:val="00F14BF8"/>
  </w:style>
  <w:style w:type="paragraph" w:customStyle="1" w:styleId="ConsPlusNormal">
    <w:name w:val="ConsPlusNormal"/>
    <w:rsid w:val="00453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71</cp:revision>
  <cp:lastPrinted>2019-04-23T10:34:00Z</cp:lastPrinted>
  <dcterms:created xsi:type="dcterms:W3CDTF">2015-02-25T09:12:00Z</dcterms:created>
  <dcterms:modified xsi:type="dcterms:W3CDTF">2019-04-23T10:34:00Z</dcterms:modified>
</cp:coreProperties>
</file>