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E02" w:rsidRDefault="00584E02" w:rsidP="00584E02">
      <w:r>
        <w:t>АННОТАЦИЯ К РАБОЧЕЙ ПРОГРАММЕ</w:t>
      </w:r>
    </w:p>
    <w:p w:rsidR="00584E02" w:rsidRDefault="00584E02" w:rsidP="00584E02">
      <w:r>
        <w:t>ПО ОСНОВАМ РЕЛИГИОЗНОЙ КУЛЬТУРЫ И СВЕТСКОЙ ЭТИКИ 4 КЛАСС</w:t>
      </w:r>
    </w:p>
    <w:p w:rsidR="00584E02" w:rsidRDefault="00584E02" w:rsidP="00584E02">
      <w:r>
        <w:t xml:space="preserve"> Рабочая программа составлена на основе программ общеобразовательных</w:t>
      </w:r>
    </w:p>
    <w:p w:rsidR="00584E02" w:rsidRDefault="00584E02" w:rsidP="00584E02">
      <w:r>
        <w:t>учреждений 4-5 класс. Данилюк А.Я. Просвещение, 2013 г.</w:t>
      </w:r>
    </w:p>
    <w:p w:rsidR="00584E02" w:rsidRDefault="00584E02" w:rsidP="00584E02">
      <w:r>
        <w:t xml:space="preserve">Цель учебного курса ОРКСЭ – формирование у младшего подростка мотиваций </w:t>
      </w:r>
      <w:proofErr w:type="gramStart"/>
      <w:r>
        <w:t>к</w:t>
      </w:r>
      <w:proofErr w:type="gramEnd"/>
    </w:p>
    <w:p w:rsidR="00584E02" w:rsidRDefault="00584E02" w:rsidP="00584E02">
      <w:r>
        <w:t xml:space="preserve">осознанному нравственному поведению, основанному на знании и уважении </w:t>
      </w:r>
      <w:proofErr w:type="gramStart"/>
      <w:r>
        <w:t>культурных</w:t>
      </w:r>
      <w:proofErr w:type="gramEnd"/>
    </w:p>
    <w:p w:rsidR="00584E02" w:rsidRDefault="00584E02" w:rsidP="00584E02">
      <w:r>
        <w:t xml:space="preserve">и религиозных традиций многонационального народа России, а также к диалогу </w:t>
      </w:r>
      <w:proofErr w:type="gramStart"/>
      <w:r>
        <w:t>с</w:t>
      </w:r>
      <w:proofErr w:type="gramEnd"/>
    </w:p>
    <w:p w:rsidR="00584E02" w:rsidRDefault="00584E02" w:rsidP="00584E02">
      <w:r>
        <w:t>представителями других культур и мировоззрений.</w:t>
      </w:r>
    </w:p>
    <w:p w:rsidR="00584E02" w:rsidRDefault="00584E02" w:rsidP="00584E02">
      <w:r>
        <w:t>Задачи учебного курса ОРКСЭ:</w:t>
      </w:r>
    </w:p>
    <w:p w:rsidR="00584E02" w:rsidRDefault="00584E02" w:rsidP="00584E02">
      <w:r>
        <w:t xml:space="preserve">1. знакомство </w:t>
      </w:r>
      <w:proofErr w:type="gramStart"/>
      <w:r>
        <w:t>обучающихся</w:t>
      </w:r>
      <w:proofErr w:type="gramEnd"/>
      <w:r>
        <w:t xml:space="preserve"> с основами православной, мусульманской, буддийской,</w:t>
      </w:r>
    </w:p>
    <w:p w:rsidR="00584E02" w:rsidRDefault="00584E02" w:rsidP="00584E02">
      <w:r>
        <w:t>иудейской культур, основами мировых религиозных культур и светской этики;</w:t>
      </w:r>
    </w:p>
    <w:p w:rsidR="00584E02" w:rsidRDefault="00584E02" w:rsidP="00584E02">
      <w:r>
        <w:t>2. развитие представлений младшего подростка о значении нравственных норм и</w:t>
      </w:r>
    </w:p>
    <w:p w:rsidR="00584E02" w:rsidRDefault="00584E02" w:rsidP="00584E02">
      <w:r>
        <w:t>ценностей для достойной жизни личности, семьи, общества;</w:t>
      </w:r>
    </w:p>
    <w:p w:rsidR="00584E02" w:rsidRDefault="00584E02" w:rsidP="00584E02">
      <w:r>
        <w:t>3. обобщение знаний, понятий и представлений о духовной культуре и морали,</w:t>
      </w:r>
    </w:p>
    <w:p w:rsidR="00584E02" w:rsidRDefault="00584E02" w:rsidP="00584E02">
      <w:r>
        <w:t xml:space="preserve">полученных </w:t>
      </w:r>
      <w:proofErr w:type="gramStart"/>
      <w:r>
        <w:t>обучающимися</w:t>
      </w:r>
      <w:proofErr w:type="gramEnd"/>
      <w:r>
        <w:t xml:space="preserve"> в начальной школе, и формирование у них </w:t>
      </w:r>
      <w:proofErr w:type="spellStart"/>
      <w:r>
        <w:t>ценностно</w:t>
      </w:r>
      <w:proofErr w:type="spellEnd"/>
      <w:r>
        <w:t>-</w:t>
      </w:r>
    </w:p>
    <w:p w:rsidR="00584E02" w:rsidRDefault="00584E02" w:rsidP="00584E02">
      <w:r>
        <w:t>смысловых мировоззренческих основ, обеспечивающих целостное восприятие</w:t>
      </w:r>
    </w:p>
    <w:p w:rsidR="00584E02" w:rsidRDefault="00584E02" w:rsidP="00584E02">
      <w:r>
        <w:t xml:space="preserve">отечественной истории и культуры при изучении гуманитарных предметов </w:t>
      </w:r>
      <w:proofErr w:type="gramStart"/>
      <w:r>
        <w:t>на</w:t>
      </w:r>
      <w:proofErr w:type="gramEnd"/>
    </w:p>
    <w:p w:rsidR="00584E02" w:rsidRDefault="00584E02" w:rsidP="00584E02">
      <w:r>
        <w:t>ступени основной школы;</w:t>
      </w:r>
    </w:p>
    <w:p w:rsidR="00584E02" w:rsidRDefault="00584E02" w:rsidP="00584E02">
      <w:r>
        <w:t xml:space="preserve"> Курс, раскрывающий основы религиозных культур и светской этики, изучается</w:t>
      </w:r>
    </w:p>
    <w:p w:rsidR="00584E02" w:rsidRDefault="00584E02" w:rsidP="00584E02">
      <w:r>
        <w:t>на переходной стадии от начальной к основной ступени общеобразовательной школы.</w:t>
      </w:r>
    </w:p>
    <w:p w:rsidR="00584E02" w:rsidRDefault="00584E02" w:rsidP="00584E02">
      <w:r>
        <w:t>И по месту в учебном плане, и по содержанию он служит важным связующим звеном</w:t>
      </w:r>
    </w:p>
    <w:p w:rsidR="00584E02" w:rsidRDefault="00584E02" w:rsidP="00584E02">
      <w:r>
        <w:t>между двумя этапами гуманитарного образования и воспитания школьников. С одной</w:t>
      </w:r>
    </w:p>
    <w:p w:rsidR="00584E02" w:rsidRDefault="00584E02" w:rsidP="00584E02">
      <w:r>
        <w:t>стороны, учебный курс ОРКСЭ дополняет обществоведческие аспекты предмета</w:t>
      </w:r>
    </w:p>
    <w:p w:rsidR="00584E02" w:rsidRDefault="00584E02" w:rsidP="00584E02">
      <w:r>
        <w:t>«Окружающий мир», с которым знакомятся учащиеся основной школы. С другой</w:t>
      </w:r>
    </w:p>
    <w:p w:rsidR="00584E02" w:rsidRDefault="00584E02" w:rsidP="00584E02">
      <w:r>
        <w:t>стороны, этот курс предваряет начинающееся в 5 классе изучение предмета</w:t>
      </w:r>
    </w:p>
    <w:p w:rsidR="00584E02" w:rsidRDefault="00584E02" w:rsidP="00584E02">
      <w:r>
        <w:t>«История». Таким образом, ознакомление с нравственными идеалами и ценностями</w:t>
      </w:r>
    </w:p>
    <w:p w:rsidR="00584E02" w:rsidRDefault="00584E02" w:rsidP="00584E02">
      <w:r>
        <w:t>религиозных и светских духовных традиций России происходит в контексте,</w:t>
      </w:r>
    </w:p>
    <w:p w:rsidR="00584E02" w:rsidRDefault="00584E02" w:rsidP="00584E02">
      <w:proofErr w:type="gramStart"/>
      <w:r>
        <w:t>отражающем</w:t>
      </w:r>
      <w:proofErr w:type="gramEnd"/>
      <w:r>
        <w:t xml:space="preserve"> глубинную связь прошлого и настоящего.</w:t>
      </w:r>
    </w:p>
    <w:p w:rsidR="00584E02" w:rsidRDefault="00584E02" w:rsidP="00584E02">
      <w:r>
        <w:t xml:space="preserve"> В Учебном плане школы на изучение предмета «Основы религиозной культуры и</w:t>
      </w:r>
    </w:p>
    <w:p w:rsidR="00584E02" w:rsidRDefault="00584E02" w:rsidP="00584E02">
      <w:r>
        <w:lastRenderedPageBreak/>
        <w:t>светской этики» в 4 классе выделяется 34 ч (1 ч в неделю, 34 учебные недели)</w:t>
      </w:r>
    </w:p>
    <w:p w:rsidR="00584E02" w:rsidRDefault="00584E02" w:rsidP="00584E02">
      <w:r>
        <w:t>Программа:</w:t>
      </w:r>
    </w:p>
    <w:p w:rsidR="00584E02" w:rsidRDefault="00584E02" w:rsidP="00584E02">
      <w:r>
        <w:t>Программы общеобразовательных учреждений 4-5 класс. Данилюк</w:t>
      </w:r>
    </w:p>
    <w:p w:rsidR="00584E02" w:rsidRDefault="00584E02" w:rsidP="00584E02">
      <w:r>
        <w:t>А.Я. Просвещение, 2013 г.</w:t>
      </w:r>
    </w:p>
    <w:p w:rsidR="00584E02" w:rsidRDefault="00584E02" w:rsidP="00584E02">
      <w:r>
        <w:t>Учебник:</w:t>
      </w:r>
    </w:p>
    <w:p w:rsidR="006D306F" w:rsidRDefault="00584E02" w:rsidP="00584E02">
      <w:r>
        <w:t>Основы светской этики. Данилюк А.Я. – М.: Просвещение, 2012 г</w:t>
      </w:r>
    </w:p>
    <w:sectPr w:rsidR="006D30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84E02"/>
    <w:rsid w:val="00584E02"/>
    <w:rsid w:val="006D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Company>МОУ Троицкая СОШ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Алексеевна</dc:creator>
  <cp:keywords/>
  <dc:description/>
  <cp:lastModifiedBy>Олеся Алексеевна</cp:lastModifiedBy>
  <cp:revision>3</cp:revision>
  <dcterms:created xsi:type="dcterms:W3CDTF">2015-03-12T09:40:00Z</dcterms:created>
  <dcterms:modified xsi:type="dcterms:W3CDTF">2015-03-12T09:41:00Z</dcterms:modified>
</cp:coreProperties>
</file>